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117BF" w14:textId="77777777" w:rsidR="001E612A" w:rsidRDefault="00703ABC" w:rsidP="00703ABC">
      <w:pPr>
        <w:pStyle w:val="AirportSectionHeading"/>
        <w:spacing w:after="0"/>
        <w:jc w:val="center"/>
      </w:pPr>
      <w:commentRangeStart w:id="0"/>
      <w:r>
        <w:t>STATEWIDE AIRPORT SPECIAL PROVISION ASP-2</w:t>
      </w:r>
      <w:commentRangeEnd w:id="0"/>
      <w:r w:rsidR="003709B1">
        <w:rPr>
          <w:rStyle w:val="CommentReference"/>
          <w:rFonts w:cs="Times New Roman"/>
          <w:b w:val="0"/>
        </w:rPr>
        <w:commentReference w:id="0"/>
      </w:r>
    </w:p>
    <w:p w14:paraId="0EE8F7E5" w14:textId="77777777" w:rsidR="00703ABC" w:rsidRDefault="00703ABC" w:rsidP="00703ABC">
      <w:pPr>
        <w:pStyle w:val="airspec"/>
        <w:jc w:val="center"/>
        <w:rPr>
          <w:b/>
          <w:bCs/>
        </w:rPr>
      </w:pPr>
      <w:r>
        <w:rPr>
          <w:bCs/>
          <w:i/>
          <w:u w:val="single"/>
        </w:rPr>
        <w:t>Instructions to the designer on how to modify the SSAC are shown in underlined italics.</w:t>
      </w:r>
      <w:r>
        <w:rPr>
          <w:b/>
          <w:bCs/>
        </w:rPr>
        <w:t xml:space="preserve">    </w:t>
      </w:r>
      <w:r>
        <w:rPr>
          <w:b/>
          <w:bCs/>
        </w:rPr>
        <w:tab/>
      </w:r>
    </w:p>
    <w:p w14:paraId="1A7AC943" w14:textId="77777777" w:rsidR="00703ABC" w:rsidRPr="001E612A" w:rsidRDefault="00703ABC" w:rsidP="00703ABC">
      <w:pPr>
        <w:pStyle w:val="AirportSectionHeading"/>
        <w:jc w:val="center"/>
      </w:pPr>
    </w:p>
    <w:p w14:paraId="7387C43D" w14:textId="77777777" w:rsidR="001E612A" w:rsidRPr="001A4157" w:rsidRDefault="001E612A" w:rsidP="00D11C76">
      <w:pPr>
        <w:pStyle w:val="AptHeader"/>
      </w:pPr>
      <w:r w:rsidRPr="001A4157">
        <w:t>SECTION 20</w:t>
      </w:r>
    </w:p>
    <w:p w14:paraId="3A803B24" w14:textId="77777777" w:rsidR="001E612A" w:rsidRDefault="001E612A" w:rsidP="00D11C76">
      <w:pPr>
        <w:pStyle w:val="AptHeader"/>
      </w:pPr>
      <w:r w:rsidRPr="001A4157">
        <w:t>BIDDING REQUIREMENTS AND CONDITIONS</w:t>
      </w:r>
    </w:p>
    <w:p w14:paraId="6469ABF8" w14:textId="77777777" w:rsidR="001E612A" w:rsidRDefault="001E612A" w:rsidP="00D11C76">
      <w:pPr>
        <w:spacing w:line="240" w:lineRule="auto"/>
      </w:pPr>
      <w:r w:rsidRPr="00D11C76">
        <w:rPr>
          <w:rStyle w:val="AptSubhead"/>
        </w:rPr>
        <w:t>20-01 QUALIFICATION OF BIDDERS.</w:t>
      </w:r>
      <w:r>
        <w:t xml:space="preserve">  </w:t>
      </w:r>
      <w:r w:rsidRPr="00580098">
        <w:rPr>
          <w:rStyle w:val="EditorialRemarks"/>
        </w:rPr>
        <w:t>After fourth paragraph add the following paragraph:</w:t>
      </w:r>
    </w:p>
    <w:p w14:paraId="44F72568" w14:textId="77777777" w:rsidR="00703ABC" w:rsidRDefault="001E612A" w:rsidP="00D11C76">
      <w:pPr>
        <w:spacing w:line="240" w:lineRule="auto"/>
      </w:pPr>
      <w:r>
        <w:t xml:space="preserve">The bidder must be registered as an Electrical Administrator, or must employ a person whose Electrical Administrator’s license is assigned to the bidder, under AS 08.40 at the time designated for bid opening. </w:t>
      </w:r>
    </w:p>
    <w:p w14:paraId="5862D83A" w14:textId="77777777" w:rsidR="00703ABC" w:rsidRPr="00703ABC" w:rsidRDefault="00703ABC" w:rsidP="00703ABC"/>
    <w:p w14:paraId="630E13EB" w14:textId="77777777" w:rsidR="00703ABC" w:rsidRPr="00703ABC" w:rsidRDefault="00703ABC" w:rsidP="00703ABC"/>
    <w:p w14:paraId="2E1EF8F6" w14:textId="77777777" w:rsidR="00703ABC" w:rsidRPr="00703ABC" w:rsidRDefault="00703ABC" w:rsidP="00703ABC"/>
    <w:p w14:paraId="7541BFFE" w14:textId="77777777" w:rsidR="00703ABC" w:rsidRPr="00703ABC" w:rsidRDefault="00703ABC" w:rsidP="00703ABC"/>
    <w:p w14:paraId="766F702D" w14:textId="77777777" w:rsidR="00703ABC" w:rsidRPr="00703ABC" w:rsidRDefault="00703ABC" w:rsidP="00703ABC"/>
    <w:p w14:paraId="2C2F66C2" w14:textId="77777777" w:rsidR="00703ABC" w:rsidRPr="00703ABC" w:rsidRDefault="00703ABC" w:rsidP="00703ABC"/>
    <w:p w14:paraId="3185F66C" w14:textId="77777777" w:rsidR="00703ABC" w:rsidRPr="00703ABC" w:rsidRDefault="00703ABC" w:rsidP="00703ABC"/>
    <w:p w14:paraId="7B4B4DD2" w14:textId="77777777" w:rsidR="00703ABC" w:rsidRPr="00703ABC" w:rsidRDefault="00703ABC" w:rsidP="00703ABC"/>
    <w:p w14:paraId="12F56129" w14:textId="77777777" w:rsidR="00703ABC" w:rsidRPr="00703ABC" w:rsidRDefault="00703ABC" w:rsidP="00703ABC"/>
    <w:p w14:paraId="6A9D1CB6" w14:textId="77777777" w:rsidR="00703ABC" w:rsidRPr="00703ABC" w:rsidRDefault="00703ABC" w:rsidP="00703ABC"/>
    <w:p w14:paraId="28636283" w14:textId="77777777" w:rsidR="00703ABC" w:rsidRPr="00703ABC" w:rsidRDefault="00703ABC" w:rsidP="00703ABC"/>
    <w:p w14:paraId="07C700C1" w14:textId="77777777" w:rsidR="00703ABC" w:rsidRPr="00703ABC" w:rsidRDefault="00703ABC" w:rsidP="00703ABC"/>
    <w:p w14:paraId="78749253" w14:textId="77777777" w:rsidR="00703ABC" w:rsidRPr="00703ABC" w:rsidRDefault="00703ABC" w:rsidP="00703ABC"/>
    <w:p w14:paraId="2B1E6C6B" w14:textId="77777777" w:rsidR="00703ABC" w:rsidRPr="00703ABC" w:rsidRDefault="00703ABC" w:rsidP="00703ABC"/>
    <w:p w14:paraId="49321EDC" w14:textId="77777777" w:rsidR="00703ABC" w:rsidRPr="00703ABC" w:rsidRDefault="00703ABC" w:rsidP="00703ABC"/>
    <w:p w14:paraId="22D6BD88" w14:textId="77777777" w:rsidR="00703ABC" w:rsidRPr="00703ABC" w:rsidRDefault="00703ABC" w:rsidP="00703ABC"/>
    <w:p w14:paraId="2331DB8E" w14:textId="77777777" w:rsidR="00703ABC" w:rsidRPr="00703ABC" w:rsidRDefault="00703ABC" w:rsidP="00703ABC"/>
    <w:p w14:paraId="4AC0A58F" w14:textId="77777777" w:rsidR="00703ABC" w:rsidRPr="00703ABC" w:rsidRDefault="00703ABC" w:rsidP="00703ABC"/>
    <w:p w14:paraId="5B9C4A05" w14:textId="77777777" w:rsidR="00703ABC" w:rsidRPr="00703ABC" w:rsidRDefault="00703ABC" w:rsidP="00703ABC"/>
    <w:p w14:paraId="15D09150" w14:textId="77777777" w:rsidR="00703ABC" w:rsidRPr="00703ABC" w:rsidRDefault="00703ABC" w:rsidP="00703ABC"/>
    <w:p w14:paraId="7D636853" w14:textId="77777777" w:rsidR="00703ABC" w:rsidRDefault="00703ABC" w:rsidP="00703ABC"/>
    <w:p w14:paraId="69A6362E" w14:textId="77777777" w:rsidR="001E612A" w:rsidRPr="00703ABC" w:rsidRDefault="00703ABC" w:rsidP="00703ABC">
      <w:pPr>
        <w:tabs>
          <w:tab w:val="left" w:pos="2970"/>
        </w:tabs>
      </w:pPr>
      <w:r>
        <w:tab/>
      </w:r>
    </w:p>
    <w:sectPr w:rsidR="001E612A" w:rsidRPr="00703ABC" w:rsidSect="00703A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eaver, Jon M (DOT)" w:date="2022-03-08T13:49:00Z" w:initials="JMW">
    <w:p w14:paraId="00270FB5" w14:textId="77777777" w:rsidR="003709B1" w:rsidRDefault="003709B1" w:rsidP="003709B1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  <w:r>
        <w:t>Note to designer:</w:t>
      </w:r>
      <w:r>
        <w:br/>
        <w:t>Instuctions on use can be found in the CED issued Dec 22, 2021.</w:t>
      </w:r>
    </w:p>
    <w:p w14:paraId="75923A77" w14:textId="77777777" w:rsidR="003709B1" w:rsidRDefault="003709B1" w:rsidP="003709B1">
      <w:pPr>
        <w:pStyle w:val="CommentText"/>
      </w:pPr>
    </w:p>
    <w:p w14:paraId="05D9CB6A" w14:textId="77777777" w:rsidR="003709B1" w:rsidRDefault="003709B1" w:rsidP="003709B1">
      <w:pPr>
        <w:pStyle w:val="CommentText"/>
      </w:pPr>
      <w:hyperlink r:id="rId1" w:history="1">
        <w:r>
          <w:rPr>
            <w:rStyle w:val="Hyperlink"/>
          </w:rPr>
          <w:t>https://dot.alaska.gov/stwddes/dcspubs/assets/pdf/directives/21/122221_ssac.pdf</w:t>
        </w:r>
      </w:hyperlink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D9CB6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D4914" w14:textId="77777777" w:rsidR="00D42366" w:rsidRDefault="00D42366" w:rsidP="00501A7E">
      <w:pPr>
        <w:spacing w:after="0" w:line="240" w:lineRule="auto"/>
      </w:pPr>
      <w:r>
        <w:separator/>
      </w:r>
    </w:p>
  </w:endnote>
  <w:endnote w:type="continuationSeparator" w:id="0">
    <w:p w14:paraId="51EAA94D" w14:textId="77777777" w:rsidR="00D42366" w:rsidRDefault="00D42366" w:rsidP="0050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DD515" w14:textId="77777777" w:rsidR="00703ABC" w:rsidRDefault="00703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75E77" w14:textId="5A71AD7F" w:rsidR="00501A7E" w:rsidRPr="00703ABC" w:rsidRDefault="00703ABC" w:rsidP="00703ABC">
    <w:pPr>
      <w:pStyle w:val="Footer"/>
    </w:pPr>
    <w:r w:rsidRPr="00DE1AE9">
      <w:rPr>
        <w:rFonts w:cs="Arial"/>
        <w:b/>
        <w:szCs w:val="20"/>
      </w:rPr>
      <w:t>ASP-</w:t>
    </w:r>
    <w:r>
      <w:rPr>
        <w:rFonts w:cs="Arial"/>
        <w:b/>
        <w:szCs w:val="20"/>
      </w:rPr>
      <w:t>2</w:t>
    </w:r>
    <w:r w:rsidRPr="00DE1AE9">
      <w:rPr>
        <w:rFonts w:cs="Arial"/>
        <w:b/>
        <w:szCs w:val="20"/>
      </w:rPr>
      <w:tab/>
      <w:t xml:space="preserve">Page </w:t>
    </w:r>
    <w:r w:rsidRPr="00DE1AE9">
      <w:rPr>
        <w:rStyle w:val="PageNumber"/>
        <w:b/>
      </w:rPr>
      <w:fldChar w:fldCharType="begin"/>
    </w:r>
    <w:r w:rsidRPr="00DE1AE9">
      <w:rPr>
        <w:rStyle w:val="PageNumber"/>
        <w:b/>
      </w:rPr>
      <w:instrText xml:space="preserve"> PAGE </w:instrText>
    </w:r>
    <w:r w:rsidRPr="00DE1AE9">
      <w:rPr>
        <w:rStyle w:val="PageNumber"/>
        <w:b/>
      </w:rPr>
      <w:fldChar w:fldCharType="separate"/>
    </w:r>
    <w:r w:rsidR="003709B1">
      <w:rPr>
        <w:rStyle w:val="PageNumber"/>
        <w:b/>
        <w:noProof/>
      </w:rPr>
      <w:t>1</w:t>
    </w:r>
    <w:r w:rsidRPr="00DE1AE9">
      <w:rPr>
        <w:rStyle w:val="PageNumber"/>
        <w:b/>
      </w:rPr>
      <w:fldChar w:fldCharType="end"/>
    </w:r>
    <w:r w:rsidRPr="00DE1AE9">
      <w:rPr>
        <w:rStyle w:val="PageNumber"/>
        <w:b/>
      </w:rPr>
      <w:tab/>
      <w:t>12/21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0A18C" w14:textId="77777777" w:rsidR="00703ABC" w:rsidRDefault="0070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549F6" w14:textId="77777777" w:rsidR="00D42366" w:rsidRDefault="00D42366" w:rsidP="00501A7E">
      <w:pPr>
        <w:spacing w:after="0" w:line="240" w:lineRule="auto"/>
      </w:pPr>
      <w:r>
        <w:separator/>
      </w:r>
    </w:p>
  </w:footnote>
  <w:footnote w:type="continuationSeparator" w:id="0">
    <w:p w14:paraId="6E45BC72" w14:textId="77777777" w:rsidR="00D42366" w:rsidRDefault="00D42366" w:rsidP="0050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1101" w14:textId="77777777" w:rsidR="00703ABC" w:rsidRDefault="00703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42536" w14:textId="77777777" w:rsidR="00703ABC" w:rsidRDefault="00703A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332FA" w14:textId="77777777" w:rsidR="00703ABC" w:rsidRDefault="00703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30B"/>
    <w:multiLevelType w:val="multilevel"/>
    <w:tmpl w:val="52D2CF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083494"/>
    <w:multiLevelType w:val="hybridMultilevel"/>
    <w:tmpl w:val="AF18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078DA"/>
    <w:multiLevelType w:val="multilevel"/>
    <w:tmpl w:val="47C48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A4089"/>
    <w:multiLevelType w:val="multilevel"/>
    <w:tmpl w:val="52D2CF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455C09"/>
    <w:multiLevelType w:val="multilevel"/>
    <w:tmpl w:val="510C8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AC7E92"/>
    <w:multiLevelType w:val="multilevel"/>
    <w:tmpl w:val="510C8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5C4775"/>
    <w:multiLevelType w:val="multilevel"/>
    <w:tmpl w:val="85DA68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52E3B6E"/>
    <w:multiLevelType w:val="multilevel"/>
    <w:tmpl w:val="85DA68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9B5707C"/>
    <w:multiLevelType w:val="multilevel"/>
    <w:tmpl w:val="510C8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A2E7CC4"/>
    <w:multiLevelType w:val="multilevel"/>
    <w:tmpl w:val="85DA68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E15506E"/>
    <w:multiLevelType w:val="multilevel"/>
    <w:tmpl w:val="85DA68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9D1FEE"/>
    <w:multiLevelType w:val="multilevel"/>
    <w:tmpl w:val="4998B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AD7690"/>
    <w:multiLevelType w:val="multilevel"/>
    <w:tmpl w:val="85DA68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1747B9"/>
    <w:multiLevelType w:val="multilevel"/>
    <w:tmpl w:val="510C8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22F205C"/>
    <w:multiLevelType w:val="multilevel"/>
    <w:tmpl w:val="85DA68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7830D73"/>
    <w:multiLevelType w:val="multilevel"/>
    <w:tmpl w:val="5AB0A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D1E39"/>
    <w:multiLevelType w:val="multilevel"/>
    <w:tmpl w:val="85DA68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E041BD2"/>
    <w:multiLevelType w:val="hybridMultilevel"/>
    <w:tmpl w:val="20D8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F188E"/>
    <w:multiLevelType w:val="multilevel"/>
    <w:tmpl w:val="5AB0A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E03DE4"/>
    <w:multiLevelType w:val="multilevel"/>
    <w:tmpl w:val="510C8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72B352F"/>
    <w:multiLevelType w:val="multilevel"/>
    <w:tmpl w:val="85DA68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8DB5895"/>
    <w:multiLevelType w:val="multilevel"/>
    <w:tmpl w:val="510C8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63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D8712AC"/>
    <w:multiLevelType w:val="multilevel"/>
    <w:tmpl w:val="85DA68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4A06BFB"/>
    <w:multiLevelType w:val="multilevel"/>
    <w:tmpl w:val="85DA68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5132F5F"/>
    <w:multiLevelType w:val="multilevel"/>
    <w:tmpl w:val="510C8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5D82A46"/>
    <w:multiLevelType w:val="hybridMultilevel"/>
    <w:tmpl w:val="F2E62544"/>
    <w:lvl w:ilvl="0" w:tplc="068A5D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E1D20"/>
    <w:multiLevelType w:val="multilevel"/>
    <w:tmpl w:val="5AB0A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CBE5BB8"/>
    <w:multiLevelType w:val="multilevel"/>
    <w:tmpl w:val="85DA68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EC06D14"/>
    <w:multiLevelType w:val="multilevel"/>
    <w:tmpl w:val="47C48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00474A7"/>
    <w:multiLevelType w:val="hybridMultilevel"/>
    <w:tmpl w:val="1CD2E824"/>
    <w:lvl w:ilvl="0" w:tplc="D05A906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74A06"/>
    <w:multiLevelType w:val="multilevel"/>
    <w:tmpl w:val="85DA68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6222A97"/>
    <w:multiLevelType w:val="hybridMultilevel"/>
    <w:tmpl w:val="39B081FC"/>
    <w:lvl w:ilvl="0" w:tplc="F3C8F52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90C99"/>
    <w:multiLevelType w:val="multilevel"/>
    <w:tmpl w:val="510C8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BB90DA5"/>
    <w:multiLevelType w:val="hybridMultilevel"/>
    <w:tmpl w:val="292016F4"/>
    <w:lvl w:ilvl="0" w:tplc="319A4FB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BFC40D8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93E7E"/>
    <w:multiLevelType w:val="multilevel"/>
    <w:tmpl w:val="4998B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1FF421C"/>
    <w:multiLevelType w:val="multilevel"/>
    <w:tmpl w:val="510C8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A050E16"/>
    <w:multiLevelType w:val="multilevel"/>
    <w:tmpl w:val="510C8B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A3116B4"/>
    <w:multiLevelType w:val="multilevel"/>
    <w:tmpl w:val="85DA68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CC52378"/>
    <w:multiLevelType w:val="multilevel"/>
    <w:tmpl w:val="24F4F6A8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>
      <w:start w:val="6"/>
      <w:numFmt w:val="bullet"/>
      <w:lvlText w:val="•"/>
      <w:lvlJc w:val="left"/>
      <w:pPr>
        <w:ind w:left="2700" w:hanging="720"/>
      </w:pPr>
      <w:rPr>
        <w:rFonts w:ascii="Arial" w:eastAsia="Calibri" w:hAnsi="Arial" w:cs="Arial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32A13"/>
    <w:multiLevelType w:val="multilevel"/>
    <w:tmpl w:val="52D2CF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0DE51F5"/>
    <w:multiLevelType w:val="multilevel"/>
    <w:tmpl w:val="E6585E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14E070C"/>
    <w:multiLevelType w:val="multilevel"/>
    <w:tmpl w:val="85DA68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1534991"/>
    <w:multiLevelType w:val="multilevel"/>
    <w:tmpl w:val="85DA68D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3" w15:restartNumberingAfterBreak="0">
    <w:nsid w:val="754A6A8A"/>
    <w:multiLevelType w:val="multilevel"/>
    <w:tmpl w:val="E6585E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66D0E6D"/>
    <w:multiLevelType w:val="multilevel"/>
    <w:tmpl w:val="52D2CF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6934811"/>
    <w:multiLevelType w:val="multilevel"/>
    <w:tmpl w:val="47C48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75E2E4A"/>
    <w:multiLevelType w:val="multilevel"/>
    <w:tmpl w:val="85DA68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C83743D"/>
    <w:multiLevelType w:val="multilevel"/>
    <w:tmpl w:val="85DA68D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8" w15:restartNumberingAfterBreak="0">
    <w:nsid w:val="7F2E5D28"/>
    <w:multiLevelType w:val="multilevel"/>
    <w:tmpl w:val="0B1A2D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3"/>
  </w:num>
  <w:num w:numId="3">
    <w:abstractNumId w:val="38"/>
  </w:num>
  <w:num w:numId="4">
    <w:abstractNumId w:val="25"/>
  </w:num>
  <w:num w:numId="5">
    <w:abstractNumId w:val="36"/>
  </w:num>
  <w:num w:numId="6">
    <w:abstractNumId w:val="5"/>
  </w:num>
  <w:num w:numId="7">
    <w:abstractNumId w:val="31"/>
  </w:num>
  <w:num w:numId="8">
    <w:abstractNumId w:val="29"/>
  </w:num>
  <w:num w:numId="9">
    <w:abstractNumId w:val="19"/>
  </w:num>
  <w:num w:numId="10">
    <w:abstractNumId w:val="1"/>
  </w:num>
  <w:num w:numId="11">
    <w:abstractNumId w:val="17"/>
  </w:num>
  <w:num w:numId="12">
    <w:abstractNumId w:val="24"/>
  </w:num>
  <w:num w:numId="13">
    <w:abstractNumId w:val="35"/>
  </w:num>
  <w:num w:numId="14">
    <w:abstractNumId w:val="13"/>
  </w:num>
  <w:num w:numId="15">
    <w:abstractNumId w:val="21"/>
  </w:num>
  <w:num w:numId="16">
    <w:abstractNumId w:val="4"/>
  </w:num>
  <w:num w:numId="17">
    <w:abstractNumId w:val="40"/>
  </w:num>
  <w:num w:numId="18">
    <w:abstractNumId w:val="43"/>
  </w:num>
  <w:num w:numId="19">
    <w:abstractNumId w:val="45"/>
  </w:num>
  <w:num w:numId="20">
    <w:abstractNumId w:val="2"/>
  </w:num>
  <w:num w:numId="21">
    <w:abstractNumId w:val="28"/>
  </w:num>
  <w:num w:numId="22">
    <w:abstractNumId w:val="15"/>
  </w:num>
  <w:num w:numId="23">
    <w:abstractNumId w:val="26"/>
  </w:num>
  <w:num w:numId="24">
    <w:abstractNumId w:val="18"/>
  </w:num>
  <w:num w:numId="25">
    <w:abstractNumId w:val="39"/>
  </w:num>
  <w:num w:numId="26">
    <w:abstractNumId w:val="0"/>
  </w:num>
  <w:num w:numId="27">
    <w:abstractNumId w:val="44"/>
  </w:num>
  <w:num w:numId="28">
    <w:abstractNumId w:val="32"/>
  </w:num>
  <w:num w:numId="29">
    <w:abstractNumId w:val="3"/>
  </w:num>
  <w:num w:numId="30">
    <w:abstractNumId w:val="48"/>
  </w:num>
  <w:num w:numId="31">
    <w:abstractNumId w:val="20"/>
  </w:num>
  <w:num w:numId="32">
    <w:abstractNumId w:val="9"/>
  </w:num>
  <w:num w:numId="33">
    <w:abstractNumId w:val="22"/>
  </w:num>
  <w:num w:numId="34">
    <w:abstractNumId w:val="14"/>
  </w:num>
  <w:num w:numId="35">
    <w:abstractNumId w:val="10"/>
  </w:num>
  <w:num w:numId="36">
    <w:abstractNumId w:val="23"/>
  </w:num>
  <w:num w:numId="37">
    <w:abstractNumId w:val="12"/>
  </w:num>
  <w:num w:numId="38">
    <w:abstractNumId w:val="27"/>
  </w:num>
  <w:num w:numId="39">
    <w:abstractNumId w:val="6"/>
  </w:num>
  <w:num w:numId="40">
    <w:abstractNumId w:val="30"/>
  </w:num>
  <w:num w:numId="41">
    <w:abstractNumId w:val="46"/>
  </w:num>
  <w:num w:numId="42">
    <w:abstractNumId w:val="37"/>
  </w:num>
  <w:num w:numId="43">
    <w:abstractNumId w:val="42"/>
  </w:num>
  <w:num w:numId="44">
    <w:abstractNumId w:val="41"/>
  </w:num>
  <w:num w:numId="45">
    <w:abstractNumId w:val="16"/>
  </w:num>
  <w:num w:numId="46">
    <w:abstractNumId w:val="7"/>
  </w:num>
  <w:num w:numId="47">
    <w:abstractNumId w:val="47"/>
  </w:num>
  <w:num w:numId="48">
    <w:abstractNumId w:val="11"/>
  </w:num>
  <w:num w:numId="49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aver, Jon M (DOT)">
    <w15:presenceInfo w15:providerId="None" w15:userId="Weaver, Jon M (DO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2A"/>
    <w:rsid w:val="000A39C8"/>
    <w:rsid w:val="000F51AC"/>
    <w:rsid w:val="001A4157"/>
    <w:rsid w:val="001C4E31"/>
    <w:rsid w:val="001E612A"/>
    <w:rsid w:val="001F2B53"/>
    <w:rsid w:val="002F5EB6"/>
    <w:rsid w:val="00305495"/>
    <w:rsid w:val="00317040"/>
    <w:rsid w:val="003709B1"/>
    <w:rsid w:val="003B11C0"/>
    <w:rsid w:val="00407A90"/>
    <w:rsid w:val="00445EC6"/>
    <w:rsid w:val="004533A4"/>
    <w:rsid w:val="00462CD4"/>
    <w:rsid w:val="00501A7E"/>
    <w:rsid w:val="00580098"/>
    <w:rsid w:val="005A6C07"/>
    <w:rsid w:val="005C020F"/>
    <w:rsid w:val="00652B31"/>
    <w:rsid w:val="006A7726"/>
    <w:rsid w:val="006D535F"/>
    <w:rsid w:val="00703ABC"/>
    <w:rsid w:val="00805723"/>
    <w:rsid w:val="008A4B0A"/>
    <w:rsid w:val="008B1972"/>
    <w:rsid w:val="009043F4"/>
    <w:rsid w:val="00945C09"/>
    <w:rsid w:val="00970E15"/>
    <w:rsid w:val="009B1A8F"/>
    <w:rsid w:val="00C47289"/>
    <w:rsid w:val="00C54D61"/>
    <w:rsid w:val="00CF6978"/>
    <w:rsid w:val="00D11C76"/>
    <w:rsid w:val="00D12A7D"/>
    <w:rsid w:val="00D42366"/>
    <w:rsid w:val="00D52042"/>
    <w:rsid w:val="00DE0580"/>
    <w:rsid w:val="00DE669F"/>
    <w:rsid w:val="00EA6174"/>
    <w:rsid w:val="00F1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15F740B"/>
  <w15:docId w15:val="{0C915E30-392B-463E-B751-E0BA735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78"/>
    <w:pPr>
      <w:spacing w:after="20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portSectionHeading">
    <w:name w:val="Airport Section Heading"/>
    <w:basedOn w:val="Normal"/>
    <w:link w:val="AirportSectionHeadingChar"/>
    <w:qFormat/>
    <w:rsid w:val="001E612A"/>
    <w:pPr>
      <w:tabs>
        <w:tab w:val="right" w:pos="9360"/>
      </w:tabs>
      <w:spacing w:line="240" w:lineRule="auto"/>
      <w:contextualSpacing/>
    </w:pPr>
    <w:rPr>
      <w:rFonts w:cs="Arial"/>
      <w:b/>
      <w:szCs w:val="20"/>
    </w:rPr>
  </w:style>
  <w:style w:type="paragraph" w:customStyle="1" w:styleId="AptHeader">
    <w:name w:val="Apt Header"/>
    <w:basedOn w:val="Normal"/>
    <w:link w:val="AptHeaderChar"/>
    <w:qFormat/>
    <w:rsid w:val="00D11C76"/>
    <w:pPr>
      <w:spacing w:line="240" w:lineRule="auto"/>
      <w:contextualSpacing/>
      <w:jc w:val="center"/>
    </w:pPr>
    <w:rPr>
      <w:rFonts w:cs="Arial"/>
      <w:b/>
    </w:rPr>
  </w:style>
  <w:style w:type="character" w:customStyle="1" w:styleId="AirportSectionHeadingChar">
    <w:name w:val="Airport Section Heading Char"/>
    <w:link w:val="AirportSectionHeading"/>
    <w:rsid w:val="001E612A"/>
    <w:rPr>
      <w:rFonts w:ascii="Arial" w:hAnsi="Arial" w:cs="Arial"/>
      <w:b/>
      <w:sz w:val="20"/>
      <w:szCs w:val="20"/>
    </w:rPr>
  </w:style>
  <w:style w:type="character" w:customStyle="1" w:styleId="AptSubhead">
    <w:name w:val="Apt Subhead"/>
    <w:uiPriority w:val="1"/>
    <w:qFormat/>
    <w:rsid w:val="00580098"/>
    <w:rPr>
      <w:rFonts w:ascii="Arial" w:hAnsi="Arial" w:cs="Arial"/>
      <w:b/>
      <w:caps/>
      <w:smallCaps w:val="0"/>
      <w:sz w:val="20"/>
    </w:rPr>
  </w:style>
  <w:style w:type="character" w:customStyle="1" w:styleId="AptHeaderChar">
    <w:name w:val="Apt Header Char"/>
    <w:link w:val="AptHeader"/>
    <w:rsid w:val="00D11C76"/>
    <w:rPr>
      <w:rFonts w:ascii="Arial" w:hAnsi="Arial" w:cs="Arial"/>
      <w:b/>
      <w:sz w:val="20"/>
    </w:rPr>
  </w:style>
  <w:style w:type="character" w:customStyle="1" w:styleId="EditorialRemarks">
    <w:name w:val="Editorial Remarks"/>
    <w:uiPriority w:val="1"/>
    <w:qFormat/>
    <w:rsid w:val="00580098"/>
    <w:rPr>
      <w:i/>
      <w:u w:val="single"/>
    </w:rPr>
  </w:style>
  <w:style w:type="paragraph" w:styleId="ListParagraph">
    <w:name w:val="List Paragraph"/>
    <w:basedOn w:val="Normal"/>
    <w:uiPriority w:val="34"/>
    <w:qFormat/>
    <w:rsid w:val="003B11C0"/>
    <w:pPr>
      <w:ind w:left="720"/>
      <w:contextualSpacing/>
    </w:pPr>
  </w:style>
  <w:style w:type="table" w:styleId="TableGrid">
    <w:name w:val="Table Grid"/>
    <w:basedOn w:val="TableNormal"/>
    <w:uiPriority w:val="59"/>
    <w:rsid w:val="00C5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DE0580"/>
    <w:pPr>
      <w:spacing w:after="0" w:line="240" w:lineRule="auto"/>
    </w:pPr>
    <w:rPr>
      <w:rFonts w:eastAsia="Times New Roman"/>
      <w:szCs w:val="20"/>
    </w:rPr>
  </w:style>
  <w:style w:type="character" w:customStyle="1" w:styleId="PlainTextChar">
    <w:name w:val="Plain Text Char"/>
    <w:link w:val="PlainText"/>
    <w:semiHidden/>
    <w:rsid w:val="00DE058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01A7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01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01A7E"/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703ABC"/>
  </w:style>
  <w:style w:type="paragraph" w:customStyle="1" w:styleId="airspec">
    <w:name w:val="airspec"/>
    <w:basedOn w:val="Normal"/>
    <w:rsid w:val="00703ABC"/>
    <w:pPr>
      <w:spacing w:after="0" w:line="240" w:lineRule="auto"/>
      <w:jc w:val="both"/>
    </w:pPr>
    <w:rPr>
      <w:rFonts w:eastAsia="SimSu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0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9B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9B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9B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B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3709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ot.alaska.gov/stwddes/dcspubs/assets/pdf/directives/21/122221_ssac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1894-C9CE-4DFB-BA93-1951F4E5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 &amp; Public Facilities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Mike J (DOT)</dc:creator>
  <cp:keywords/>
  <cp:lastModifiedBy>Weaver, Jon M (DOT)</cp:lastModifiedBy>
  <cp:revision>2</cp:revision>
  <dcterms:created xsi:type="dcterms:W3CDTF">2022-03-08T22:49:00Z</dcterms:created>
  <dcterms:modified xsi:type="dcterms:W3CDTF">2022-03-08T22:49:00Z</dcterms:modified>
</cp:coreProperties>
</file>