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B3F" w:rsidRPr="00C92D37" w:rsidRDefault="00E22D0D" w:rsidP="00E67B3F">
      <w:pPr>
        <w:tabs>
          <w:tab w:val="right" w:pos="10440"/>
        </w:tabs>
        <w:suppressAutoHyphens/>
        <w:spacing w:after="54"/>
        <w:jc w:val="center"/>
        <w:rPr>
          <w:rFonts w:ascii="CG Times" w:hAnsi="CG Times"/>
          <w:b/>
          <w:spacing w:val="-4"/>
          <w:sz w:val="33"/>
          <w:u w:val="single"/>
        </w:rPr>
      </w:pPr>
      <w:r>
        <w:rPr>
          <w:rFonts w:ascii="CG Times" w:hAnsi="CG Times"/>
          <w:b/>
          <w:noProof/>
          <w:spacing w:val="-4"/>
          <w:sz w:val="33"/>
          <w:u w:val="single"/>
        </w:rPr>
        <w:drawing>
          <wp:anchor distT="0" distB="0" distL="114300" distR="114300" simplePos="0" relativeHeight="251657728" behindDoc="0" locked="0" layoutInCell="1" allowOverlap="1">
            <wp:simplePos x="0" y="0"/>
            <wp:positionH relativeFrom="column">
              <wp:posOffset>5871882</wp:posOffset>
            </wp:positionH>
            <wp:positionV relativeFrom="paragraph">
              <wp:posOffset>-295835</wp:posOffset>
            </wp:positionV>
            <wp:extent cx="776270" cy="770964"/>
            <wp:effectExtent l="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240" cy="771928"/>
                    </a:xfrm>
                    <a:prstGeom prst="rect">
                      <a:avLst/>
                    </a:prstGeom>
                    <a:noFill/>
                  </pic:spPr>
                </pic:pic>
              </a:graphicData>
            </a:graphic>
            <wp14:sizeRelH relativeFrom="page">
              <wp14:pctWidth>0</wp14:pctWidth>
            </wp14:sizeRelH>
            <wp14:sizeRelV relativeFrom="page">
              <wp14:pctHeight>0</wp14:pctHeight>
            </wp14:sizeRelV>
          </wp:anchor>
        </w:drawing>
      </w:r>
      <w:r w:rsidR="00992431" w:rsidRPr="00C92D37">
        <w:rPr>
          <w:rFonts w:ascii="CG Times" w:hAnsi="CG Times"/>
          <w:b/>
          <w:spacing w:val="-4"/>
          <w:sz w:val="33"/>
          <w:u w:val="single"/>
        </w:rPr>
        <w:t>SURVEY REQUEST</w:t>
      </w:r>
    </w:p>
    <w:p w:rsidR="00E67B3F" w:rsidRPr="00E67B3F" w:rsidRDefault="00E67B3F" w:rsidP="00E67B3F">
      <w:pPr>
        <w:tabs>
          <w:tab w:val="right" w:pos="10440"/>
        </w:tabs>
        <w:suppressAutoHyphens/>
        <w:spacing w:after="54"/>
        <w:rPr>
          <w:rFonts w:ascii="CG Times" w:hAnsi="CG Times"/>
          <w:spacing w:val="-2"/>
          <w:sz w:val="22"/>
        </w:rPr>
      </w:pPr>
      <w:r>
        <w:rPr>
          <w:rFonts w:ascii="CG Times" w:hAnsi="CG Times"/>
          <w:spacing w:val="-2"/>
          <w:sz w:val="22"/>
        </w:rPr>
        <w:tab/>
      </w:r>
    </w:p>
    <w:tbl>
      <w:tblPr>
        <w:tblW w:w="10800" w:type="dxa"/>
        <w:tblInd w:w="29" w:type="dxa"/>
        <w:tblBorders>
          <w:bottom w:val="single" w:sz="4" w:space="0" w:color="auto"/>
        </w:tblBorders>
        <w:tblLayout w:type="fixed"/>
        <w:tblCellMar>
          <w:left w:w="29" w:type="dxa"/>
          <w:right w:w="29" w:type="dxa"/>
        </w:tblCellMar>
        <w:tblLook w:val="0000" w:firstRow="0" w:lastRow="0" w:firstColumn="0" w:lastColumn="0" w:noHBand="0" w:noVBand="0"/>
      </w:tblPr>
      <w:tblGrid>
        <w:gridCol w:w="2520"/>
        <w:gridCol w:w="450"/>
        <w:gridCol w:w="2411"/>
        <w:gridCol w:w="1364"/>
        <w:gridCol w:w="1175"/>
        <w:gridCol w:w="270"/>
        <w:gridCol w:w="1170"/>
        <w:gridCol w:w="1440"/>
      </w:tblGrid>
      <w:tr w:rsidR="00E67B3F" w:rsidRPr="00883EE7" w:rsidTr="00AE281D">
        <w:trPr>
          <w:trHeight w:val="288"/>
        </w:trPr>
        <w:tc>
          <w:tcPr>
            <w:tcW w:w="2520" w:type="dxa"/>
            <w:tcBorders>
              <w:bottom w:val="single" w:sz="4" w:space="0" w:color="auto"/>
            </w:tcBorders>
            <w:vAlign w:val="bottom"/>
          </w:tcPr>
          <w:p w:rsidR="00E67B3F" w:rsidRDefault="00E67B3F" w:rsidP="005904C1">
            <w:pPr>
              <w:tabs>
                <w:tab w:val="left" w:pos="0"/>
              </w:tabs>
              <w:suppressAutoHyphens/>
              <w:spacing w:before="4" w:after="54"/>
              <w:rPr>
                <w:rFonts w:ascii="CG Times" w:hAnsi="CG Times"/>
                <w:spacing w:val="-2"/>
                <w:sz w:val="22"/>
              </w:rPr>
            </w:pPr>
            <w:r>
              <w:rPr>
                <w:rFonts w:ascii="CG Times" w:hAnsi="CG Times"/>
                <w:b/>
                <w:spacing w:val="-2"/>
                <w:sz w:val="22"/>
              </w:rPr>
              <w:t>Project name:</w:t>
            </w:r>
          </w:p>
        </w:tc>
        <w:tc>
          <w:tcPr>
            <w:tcW w:w="8280" w:type="dxa"/>
            <w:gridSpan w:val="7"/>
            <w:tcBorders>
              <w:bottom w:val="single" w:sz="4" w:space="0" w:color="auto"/>
            </w:tcBorders>
            <w:shd w:val="clear" w:color="auto" w:fill="F2F2F2" w:themeFill="background1" w:themeFillShade="F2"/>
            <w:vAlign w:val="bottom"/>
          </w:tcPr>
          <w:p w:rsidR="00E67B3F" w:rsidRPr="007026FB" w:rsidRDefault="00A111B6" w:rsidP="005904C1">
            <w:pPr>
              <w:tabs>
                <w:tab w:val="left" w:pos="0"/>
              </w:tabs>
              <w:suppressAutoHyphens/>
              <w:spacing w:before="4" w:after="54"/>
              <w:rPr>
                <w:rFonts w:ascii="CG Times" w:hAnsi="CG Times"/>
                <w:b/>
                <w:spacing w:val="-2"/>
                <w:sz w:val="24"/>
                <w:szCs w:val="24"/>
              </w:rPr>
            </w:pPr>
            <w:r>
              <w:rPr>
                <w:rFonts w:ascii="CG Times" w:hAnsi="CG Times"/>
                <w:b/>
                <w:spacing w:val="-2"/>
                <w:sz w:val="24"/>
                <w:szCs w:val="24"/>
              </w:rPr>
              <w:t>Seward Highway Pavement Preservation</w:t>
            </w:r>
          </w:p>
        </w:tc>
      </w:tr>
      <w:tr w:rsidR="005904C1" w:rsidTr="00AE281D">
        <w:tc>
          <w:tcPr>
            <w:tcW w:w="2520" w:type="dxa"/>
            <w:tcBorders>
              <w:top w:val="single" w:sz="4" w:space="0" w:color="auto"/>
              <w:bottom w:val="single" w:sz="4" w:space="0" w:color="auto"/>
            </w:tcBorders>
            <w:vAlign w:val="bottom"/>
          </w:tcPr>
          <w:p w:rsidR="005904C1" w:rsidRDefault="005904C1" w:rsidP="005904C1">
            <w:pPr>
              <w:tabs>
                <w:tab w:val="left" w:pos="0"/>
              </w:tabs>
              <w:suppressAutoHyphens/>
              <w:spacing w:before="4" w:after="54"/>
              <w:rPr>
                <w:rFonts w:ascii="CG Times" w:hAnsi="CG Times"/>
                <w:spacing w:val="-2"/>
                <w:sz w:val="22"/>
              </w:rPr>
            </w:pPr>
            <w:r>
              <w:rPr>
                <w:rFonts w:ascii="CG Times" w:hAnsi="CG Times"/>
                <w:b/>
                <w:spacing w:val="-2"/>
                <w:sz w:val="22"/>
              </w:rPr>
              <w:t>From:</w:t>
            </w:r>
            <w:r>
              <w:rPr>
                <w:rFonts w:ascii="CG Times" w:hAnsi="CG Times"/>
                <w:spacing w:val="-1"/>
                <w:sz w:val="13"/>
              </w:rPr>
              <w:t xml:space="preserve"> (Section, Design Group)</w:t>
            </w:r>
          </w:p>
        </w:tc>
        <w:tc>
          <w:tcPr>
            <w:tcW w:w="4225" w:type="dxa"/>
            <w:gridSpan w:val="3"/>
            <w:tcBorders>
              <w:top w:val="single" w:sz="4" w:space="0" w:color="auto"/>
              <w:bottom w:val="single" w:sz="4" w:space="0" w:color="auto"/>
              <w:right w:val="single" w:sz="4" w:space="0" w:color="auto"/>
            </w:tcBorders>
            <w:shd w:val="clear" w:color="auto" w:fill="F2F2F2" w:themeFill="background1" w:themeFillShade="F2"/>
            <w:vAlign w:val="bottom"/>
          </w:tcPr>
          <w:p w:rsidR="005904C1" w:rsidRDefault="00A111B6" w:rsidP="005904C1">
            <w:pPr>
              <w:tabs>
                <w:tab w:val="left" w:pos="0"/>
              </w:tabs>
              <w:suppressAutoHyphens/>
              <w:spacing w:before="4" w:after="54"/>
              <w:rPr>
                <w:rFonts w:ascii="CG Times" w:hAnsi="CG Times"/>
                <w:spacing w:val="-2"/>
                <w:sz w:val="22"/>
              </w:rPr>
            </w:pPr>
            <w:r>
              <w:rPr>
                <w:rFonts w:ascii="CG Times" w:hAnsi="CG Times"/>
                <w:spacing w:val="-2"/>
                <w:sz w:val="22"/>
              </w:rPr>
              <w:t>Highway Design</w:t>
            </w:r>
          </w:p>
        </w:tc>
        <w:tc>
          <w:tcPr>
            <w:tcW w:w="1445" w:type="dxa"/>
            <w:gridSpan w:val="2"/>
            <w:tcBorders>
              <w:top w:val="single" w:sz="4" w:space="0" w:color="auto"/>
              <w:left w:val="single" w:sz="4" w:space="0" w:color="auto"/>
              <w:bottom w:val="single" w:sz="4" w:space="0" w:color="auto"/>
            </w:tcBorders>
            <w:vAlign w:val="bottom"/>
          </w:tcPr>
          <w:p w:rsidR="005904C1" w:rsidRPr="00883EE7" w:rsidRDefault="005904C1" w:rsidP="00BA7C9E">
            <w:pPr>
              <w:tabs>
                <w:tab w:val="left" w:pos="0"/>
              </w:tabs>
              <w:suppressAutoHyphens/>
              <w:spacing w:before="4" w:after="54"/>
              <w:jc w:val="center"/>
              <w:rPr>
                <w:rFonts w:ascii="CG Times" w:hAnsi="CG Times"/>
                <w:spacing w:val="-2"/>
              </w:rPr>
            </w:pPr>
            <w:r w:rsidRPr="00883EE7">
              <w:rPr>
                <w:rFonts w:ascii="CG Times" w:hAnsi="CG Times"/>
                <w:b/>
                <w:spacing w:val="-2"/>
              </w:rPr>
              <w:t xml:space="preserve">Date </w:t>
            </w:r>
            <w:r w:rsidR="00BA7C9E">
              <w:rPr>
                <w:rFonts w:ascii="CG Times" w:hAnsi="CG Times"/>
                <w:b/>
                <w:spacing w:val="-2"/>
              </w:rPr>
              <w:t>Submitted</w:t>
            </w:r>
            <w:r>
              <w:rPr>
                <w:rFonts w:ascii="CG Times" w:hAnsi="CG Times"/>
                <w:b/>
                <w:spacing w:val="-2"/>
              </w:rPr>
              <w:t>:</w:t>
            </w:r>
          </w:p>
        </w:tc>
        <w:tc>
          <w:tcPr>
            <w:tcW w:w="2610" w:type="dxa"/>
            <w:gridSpan w:val="2"/>
            <w:tcBorders>
              <w:top w:val="single" w:sz="4" w:space="0" w:color="auto"/>
              <w:bottom w:val="single" w:sz="4" w:space="0" w:color="auto"/>
            </w:tcBorders>
            <w:shd w:val="clear" w:color="auto" w:fill="F2F2F2" w:themeFill="background1" w:themeFillShade="F2"/>
            <w:vAlign w:val="bottom"/>
          </w:tcPr>
          <w:p w:rsidR="005904C1" w:rsidRDefault="00A111B6" w:rsidP="005904C1">
            <w:pPr>
              <w:tabs>
                <w:tab w:val="left" w:pos="0"/>
              </w:tabs>
              <w:suppressAutoHyphens/>
              <w:spacing w:before="4" w:after="54"/>
              <w:jc w:val="center"/>
              <w:rPr>
                <w:rFonts w:ascii="CG Times" w:hAnsi="CG Times"/>
                <w:spacing w:val="-2"/>
                <w:sz w:val="22"/>
              </w:rPr>
            </w:pPr>
            <w:r>
              <w:rPr>
                <w:rFonts w:ascii="CG Times" w:hAnsi="CG Times"/>
                <w:spacing w:val="-2"/>
                <w:sz w:val="22"/>
              </w:rPr>
              <w:t>September 10, 2013</w:t>
            </w:r>
          </w:p>
        </w:tc>
      </w:tr>
      <w:tr w:rsidR="005904C1" w:rsidTr="00AE281D">
        <w:tc>
          <w:tcPr>
            <w:tcW w:w="2520" w:type="dxa"/>
            <w:tcBorders>
              <w:top w:val="single" w:sz="4" w:space="0" w:color="auto"/>
              <w:bottom w:val="single" w:sz="4" w:space="0" w:color="auto"/>
            </w:tcBorders>
            <w:vAlign w:val="bottom"/>
          </w:tcPr>
          <w:p w:rsidR="005904C1" w:rsidRDefault="005904C1" w:rsidP="00CD499A">
            <w:pPr>
              <w:tabs>
                <w:tab w:val="left" w:pos="0"/>
              </w:tabs>
              <w:suppressAutoHyphens/>
              <w:spacing w:before="4" w:after="54"/>
              <w:rPr>
                <w:rFonts w:ascii="CG Times" w:hAnsi="CG Times"/>
                <w:spacing w:val="-2"/>
                <w:sz w:val="22"/>
              </w:rPr>
            </w:pPr>
            <w:r>
              <w:rPr>
                <w:rFonts w:ascii="CG Times" w:hAnsi="CG Times"/>
                <w:b/>
                <w:spacing w:val="-2"/>
                <w:sz w:val="22"/>
              </w:rPr>
              <w:t>Request initiated by:</w:t>
            </w:r>
          </w:p>
        </w:tc>
        <w:tc>
          <w:tcPr>
            <w:tcW w:w="4225" w:type="dxa"/>
            <w:gridSpan w:val="3"/>
            <w:tcBorders>
              <w:top w:val="single" w:sz="4" w:space="0" w:color="auto"/>
              <w:bottom w:val="single" w:sz="4" w:space="0" w:color="auto"/>
              <w:right w:val="single" w:sz="4" w:space="0" w:color="auto"/>
            </w:tcBorders>
            <w:shd w:val="clear" w:color="auto" w:fill="F2F2F2" w:themeFill="background1" w:themeFillShade="F2"/>
            <w:vAlign w:val="bottom"/>
          </w:tcPr>
          <w:p w:rsidR="005904C1" w:rsidRDefault="00A111B6" w:rsidP="005904C1">
            <w:pPr>
              <w:tabs>
                <w:tab w:val="left" w:pos="0"/>
              </w:tabs>
              <w:suppressAutoHyphens/>
              <w:spacing w:before="4" w:after="54"/>
              <w:rPr>
                <w:rFonts w:ascii="CG Times" w:hAnsi="CG Times"/>
                <w:spacing w:val="-2"/>
                <w:sz w:val="22"/>
              </w:rPr>
            </w:pPr>
            <w:r>
              <w:rPr>
                <w:rFonts w:ascii="CG Times" w:hAnsi="CG Times"/>
                <w:spacing w:val="-2"/>
                <w:sz w:val="22"/>
              </w:rPr>
              <w:t>C Huber</w:t>
            </w:r>
          </w:p>
        </w:tc>
        <w:tc>
          <w:tcPr>
            <w:tcW w:w="1445" w:type="dxa"/>
            <w:gridSpan w:val="2"/>
            <w:tcBorders>
              <w:top w:val="single" w:sz="4" w:space="0" w:color="auto"/>
              <w:left w:val="single" w:sz="4" w:space="0" w:color="auto"/>
              <w:bottom w:val="single" w:sz="4" w:space="0" w:color="auto"/>
            </w:tcBorders>
            <w:vAlign w:val="bottom"/>
          </w:tcPr>
          <w:p w:rsidR="005904C1" w:rsidRDefault="005904C1" w:rsidP="006E7063">
            <w:pPr>
              <w:tabs>
                <w:tab w:val="left" w:pos="0"/>
              </w:tabs>
              <w:suppressAutoHyphens/>
              <w:spacing w:before="4" w:after="54"/>
              <w:rPr>
                <w:rFonts w:ascii="CG Times" w:hAnsi="CG Times"/>
                <w:spacing w:val="-2"/>
                <w:sz w:val="22"/>
              </w:rPr>
            </w:pPr>
            <w:r>
              <w:rPr>
                <w:rFonts w:ascii="CG Times" w:hAnsi="CG Times"/>
                <w:b/>
                <w:spacing w:val="-2"/>
                <w:sz w:val="22"/>
              </w:rPr>
              <w:t>Phone:</w:t>
            </w:r>
          </w:p>
        </w:tc>
        <w:tc>
          <w:tcPr>
            <w:tcW w:w="2610" w:type="dxa"/>
            <w:gridSpan w:val="2"/>
            <w:tcBorders>
              <w:top w:val="single" w:sz="4" w:space="0" w:color="auto"/>
              <w:bottom w:val="single" w:sz="4" w:space="0" w:color="auto"/>
            </w:tcBorders>
            <w:shd w:val="clear" w:color="auto" w:fill="F2F2F2" w:themeFill="background1" w:themeFillShade="F2"/>
            <w:vAlign w:val="bottom"/>
          </w:tcPr>
          <w:p w:rsidR="005904C1" w:rsidRDefault="00A111B6" w:rsidP="005904C1">
            <w:pPr>
              <w:tabs>
                <w:tab w:val="left" w:pos="0"/>
              </w:tabs>
              <w:suppressAutoHyphens/>
              <w:spacing w:before="4" w:after="54"/>
              <w:jc w:val="center"/>
              <w:rPr>
                <w:rFonts w:ascii="CG Times" w:hAnsi="CG Times"/>
                <w:spacing w:val="-2"/>
                <w:sz w:val="22"/>
              </w:rPr>
            </w:pPr>
            <w:r>
              <w:rPr>
                <w:rFonts w:ascii="CG Times" w:hAnsi="CG Times"/>
                <w:spacing w:val="-2"/>
                <w:sz w:val="22"/>
              </w:rPr>
              <w:t>269-0572</w:t>
            </w:r>
          </w:p>
        </w:tc>
      </w:tr>
      <w:tr w:rsidR="00E67B3F" w:rsidTr="00AE281D">
        <w:tc>
          <w:tcPr>
            <w:tcW w:w="2970" w:type="dxa"/>
            <w:gridSpan w:val="2"/>
            <w:tcBorders>
              <w:top w:val="single" w:sz="4" w:space="0" w:color="auto"/>
              <w:bottom w:val="single" w:sz="4" w:space="0" w:color="auto"/>
            </w:tcBorders>
            <w:vAlign w:val="bottom"/>
          </w:tcPr>
          <w:p w:rsidR="00E67B3F" w:rsidRDefault="00E67B3F" w:rsidP="005904C1">
            <w:pPr>
              <w:tabs>
                <w:tab w:val="left" w:pos="0"/>
              </w:tabs>
              <w:suppressAutoHyphens/>
              <w:spacing w:before="4" w:after="54"/>
              <w:rPr>
                <w:rFonts w:ascii="CG Times" w:hAnsi="CG Times"/>
                <w:spacing w:val="-2"/>
                <w:sz w:val="22"/>
              </w:rPr>
            </w:pPr>
            <w:r>
              <w:rPr>
                <w:rFonts w:ascii="CG Times" w:hAnsi="CG Times"/>
                <w:b/>
                <w:spacing w:val="-2"/>
                <w:sz w:val="22"/>
              </w:rPr>
              <w:t>State/Federal</w:t>
            </w:r>
            <w:r w:rsidR="00BE6991">
              <w:rPr>
                <w:rFonts w:ascii="CG Times" w:hAnsi="CG Times"/>
                <w:b/>
                <w:spacing w:val="-2"/>
                <w:sz w:val="22"/>
              </w:rPr>
              <w:t>/AIP</w:t>
            </w:r>
            <w:r>
              <w:rPr>
                <w:rFonts w:ascii="CG Times" w:hAnsi="CG Times"/>
                <w:b/>
                <w:spacing w:val="-2"/>
                <w:sz w:val="22"/>
              </w:rPr>
              <w:t xml:space="preserve"> Project #: </w:t>
            </w:r>
          </w:p>
        </w:tc>
        <w:tc>
          <w:tcPr>
            <w:tcW w:w="7830" w:type="dxa"/>
            <w:gridSpan w:val="6"/>
            <w:tcBorders>
              <w:top w:val="single" w:sz="4" w:space="0" w:color="auto"/>
              <w:bottom w:val="single" w:sz="4" w:space="0" w:color="auto"/>
            </w:tcBorders>
            <w:shd w:val="clear" w:color="auto" w:fill="F2F2F2" w:themeFill="background1" w:themeFillShade="F2"/>
            <w:vAlign w:val="bottom"/>
          </w:tcPr>
          <w:p w:rsidR="00E67B3F" w:rsidRDefault="0094700A" w:rsidP="00446D83">
            <w:pPr>
              <w:tabs>
                <w:tab w:val="left" w:pos="0"/>
              </w:tabs>
              <w:suppressAutoHyphens/>
              <w:spacing w:before="4" w:after="54"/>
              <w:rPr>
                <w:rFonts w:ascii="CG Times" w:hAnsi="CG Times"/>
                <w:spacing w:val="-2"/>
                <w:sz w:val="22"/>
              </w:rPr>
            </w:pPr>
            <w:r>
              <w:rPr>
                <w:rFonts w:ascii="CG Times" w:hAnsi="CG Times"/>
                <w:spacing w:val="-2"/>
                <w:sz w:val="22"/>
              </w:rPr>
              <w:t>See note 1</w:t>
            </w:r>
          </w:p>
        </w:tc>
      </w:tr>
      <w:tr w:rsidR="00446D83" w:rsidTr="00AE281D">
        <w:tc>
          <w:tcPr>
            <w:tcW w:w="2970" w:type="dxa"/>
            <w:gridSpan w:val="2"/>
            <w:tcBorders>
              <w:top w:val="single" w:sz="4" w:space="0" w:color="auto"/>
              <w:bottom w:val="single" w:sz="4" w:space="0" w:color="auto"/>
            </w:tcBorders>
            <w:vAlign w:val="bottom"/>
          </w:tcPr>
          <w:p w:rsidR="00446D83" w:rsidRDefault="00446D83" w:rsidP="005904C1">
            <w:pPr>
              <w:tabs>
                <w:tab w:val="left" w:pos="0"/>
              </w:tabs>
              <w:suppressAutoHyphens/>
              <w:spacing w:before="4" w:after="54"/>
              <w:rPr>
                <w:rFonts w:ascii="CG Times" w:hAnsi="CG Times"/>
                <w:spacing w:val="-2"/>
                <w:sz w:val="22"/>
              </w:rPr>
            </w:pPr>
            <w:r>
              <w:rPr>
                <w:rFonts w:ascii="CG Times" w:hAnsi="CG Times"/>
                <w:b/>
                <w:spacing w:val="-2"/>
                <w:sz w:val="22"/>
              </w:rPr>
              <w:t>Desired Completion Date:</w:t>
            </w:r>
          </w:p>
        </w:tc>
        <w:tc>
          <w:tcPr>
            <w:tcW w:w="2411" w:type="dxa"/>
            <w:tcBorders>
              <w:top w:val="single" w:sz="4" w:space="0" w:color="auto"/>
              <w:bottom w:val="single" w:sz="4" w:space="0" w:color="auto"/>
              <w:right w:val="single" w:sz="6" w:space="0" w:color="auto"/>
            </w:tcBorders>
            <w:shd w:val="clear" w:color="auto" w:fill="F2F2F2" w:themeFill="background1" w:themeFillShade="F2"/>
            <w:vAlign w:val="bottom"/>
          </w:tcPr>
          <w:p w:rsidR="00446D83" w:rsidRPr="00AC27B0" w:rsidRDefault="00A111B6" w:rsidP="005904C1">
            <w:pPr>
              <w:tabs>
                <w:tab w:val="left" w:pos="0"/>
              </w:tabs>
              <w:suppressAutoHyphens/>
              <w:spacing w:before="4" w:after="54"/>
              <w:rPr>
                <w:rFonts w:ascii="CG Times" w:hAnsi="CG Times"/>
                <w:spacing w:val="-2"/>
                <w:sz w:val="22"/>
              </w:rPr>
            </w:pPr>
            <w:r>
              <w:rPr>
                <w:rFonts w:ascii="CG Times" w:hAnsi="CG Times"/>
                <w:spacing w:val="-2"/>
                <w:sz w:val="22"/>
              </w:rPr>
              <w:t>December 2013</w:t>
            </w:r>
          </w:p>
        </w:tc>
        <w:tc>
          <w:tcPr>
            <w:tcW w:w="1364" w:type="dxa"/>
            <w:tcBorders>
              <w:top w:val="nil"/>
              <w:left w:val="single" w:sz="6" w:space="0" w:color="auto"/>
              <w:bottom w:val="single" w:sz="6" w:space="0" w:color="auto"/>
            </w:tcBorders>
            <w:vAlign w:val="bottom"/>
          </w:tcPr>
          <w:p w:rsidR="00446D83" w:rsidRDefault="00446D83" w:rsidP="006E7063">
            <w:pPr>
              <w:tabs>
                <w:tab w:val="left" w:pos="0"/>
              </w:tabs>
              <w:suppressAutoHyphens/>
              <w:spacing w:before="4" w:after="54"/>
              <w:rPr>
                <w:rFonts w:ascii="CG Times" w:hAnsi="CG Times"/>
                <w:spacing w:val="-2"/>
                <w:sz w:val="22"/>
              </w:rPr>
            </w:pPr>
            <w:proofErr w:type="spellStart"/>
            <w:r>
              <w:rPr>
                <w:rFonts w:ascii="CG Times" w:hAnsi="CG Times"/>
                <w:b/>
                <w:spacing w:val="-2"/>
                <w:sz w:val="22"/>
              </w:rPr>
              <w:t>Collo</w:t>
            </w:r>
            <w:proofErr w:type="spellEnd"/>
            <w:r>
              <w:rPr>
                <w:rFonts w:ascii="CG Times" w:hAnsi="CG Times"/>
                <w:b/>
                <w:spacing w:val="-2"/>
                <w:sz w:val="22"/>
              </w:rPr>
              <w:t xml:space="preserve"> Code:</w:t>
            </w:r>
          </w:p>
        </w:tc>
        <w:tc>
          <w:tcPr>
            <w:tcW w:w="1175" w:type="dxa"/>
            <w:tcBorders>
              <w:top w:val="single" w:sz="4" w:space="0" w:color="auto"/>
              <w:bottom w:val="single" w:sz="4" w:space="0" w:color="auto"/>
              <w:right w:val="single" w:sz="4" w:space="0" w:color="auto"/>
            </w:tcBorders>
            <w:shd w:val="clear" w:color="auto" w:fill="F2F2F2" w:themeFill="background1" w:themeFillShade="F2"/>
            <w:vAlign w:val="bottom"/>
          </w:tcPr>
          <w:p w:rsidR="00C13DE2" w:rsidRPr="007026FB" w:rsidRDefault="00C13DE2" w:rsidP="00C13DE2">
            <w:pPr>
              <w:tabs>
                <w:tab w:val="left" w:pos="0"/>
              </w:tabs>
              <w:suppressAutoHyphens/>
              <w:spacing w:before="4" w:after="54"/>
              <w:jc w:val="center"/>
              <w:rPr>
                <w:rFonts w:ascii="CG Times" w:hAnsi="CG Times"/>
                <w:spacing w:val="-2"/>
                <w:sz w:val="22"/>
              </w:rPr>
            </w:pPr>
            <w:r>
              <w:rPr>
                <w:rFonts w:ascii="CG Times" w:hAnsi="CG Times"/>
                <w:spacing w:val="-2"/>
                <w:sz w:val="22"/>
              </w:rPr>
              <w:t>TBD</w:t>
            </w:r>
            <w:bookmarkStart w:id="0" w:name="_GoBack"/>
            <w:bookmarkEnd w:id="0"/>
          </w:p>
        </w:tc>
        <w:tc>
          <w:tcPr>
            <w:tcW w:w="1440" w:type="dxa"/>
            <w:gridSpan w:val="2"/>
            <w:tcBorders>
              <w:top w:val="single" w:sz="4" w:space="0" w:color="auto"/>
              <w:left w:val="single" w:sz="4" w:space="0" w:color="auto"/>
              <w:bottom w:val="single" w:sz="4" w:space="0" w:color="auto"/>
            </w:tcBorders>
            <w:vAlign w:val="bottom"/>
          </w:tcPr>
          <w:p w:rsidR="00446D83" w:rsidRDefault="00446D83" w:rsidP="006E7063">
            <w:pPr>
              <w:tabs>
                <w:tab w:val="left" w:pos="0"/>
              </w:tabs>
              <w:suppressAutoHyphens/>
              <w:spacing w:before="4" w:after="54"/>
              <w:rPr>
                <w:rFonts w:ascii="CG Times" w:hAnsi="CG Times"/>
                <w:b/>
                <w:spacing w:val="-2"/>
                <w:sz w:val="22"/>
              </w:rPr>
            </w:pPr>
            <w:r>
              <w:rPr>
                <w:rFonts w:ascii="CG Times" w:hAnsi="CG Times"/>
                <w:b/>
                <w:spacing w:val="-2"/>
                <w:sz w:val="22"/>
              </w:rPr>
              <w:t>Ledger Code:</w:t>
            </w:r>
          </w:p>
        </w:tc>
        <w:tc>
          <w:tcPr>
            <w:tcW w:w="1440" w:type="dxa"/>
            <w:tcBorders>
              <w:top w:val="single" w:sz="4" w:space="0" w:color="auto"/>
              <w:bottom w:val="single" w:sz="4" w:space="0" w:color="auto"/>
            </w:tcBorders>
            <w:shd w:val="clear" w:color="auto" w:fill="F2F2F2" w:themeFill="background1" w:themeFillShade="F2"/>
            <w:vAlign w:val="bottom"/>
          </w:tcPr>
          <w:p w:rsidR="00446D83" w:rsidRPr="007026FB" w:rsidRDefault="006C6C9D" w:rsidP="005904C1">
            <w:pPr>
              <w:tabs>
                <w:tab w:val="left" w:pos="0"/>
              </w:tabs>
              <w:suppressAutoHyphens/>
              <w:spacing w:before="4" w:after="54"/>
              <w:jc w:val="center"/>
              <w:rPr>
                <w:rFonts w:ascii="CG Times" w:hAnsi="CG Times"/>
                <w:spacing w:val="-2"/>
                <w:sz w:val="22"/>
              </w:rPr>
            </w:pPr>
            <w:r>
              <w:rPr>
                <w:rFonts w:ascii="CG Times" w:hAnsi="CG Times"/>
                <w:spacing w:val="-2"/>
                <w:sz w:val="22"/>
              </w:rPr>
              <w:t>TBD</w:t>
            </w:r>
          </w:p>
        </w:tc>
      </w:tr>
      <w:tr w:rsidR="006E7063" w:rsidTr="00AE281D">
        <w:tc>
          <w:tcPr>
            <w:tcW w:w="5381" w:type="dxa"/>
            <w:gridSpan w:val="3"/>
            <w:tcBorders>
              <w:top w:val="single" w:sz="4" w:space="0" w:color="auto"/>
              <w:bottom w:val="nil"/>
              <w:right w:val="single" w:sz="4" w:space="0" w:color="auto"/>
            </w:tcBorders>
            <w:vAlign w:val="bottom"/>
          </w:tcPr>
          <w:p w:rsidR="006E7063" w:rsidRDefault="0099655C" w:rsidP="00E22D0D">
            <w:pPr>
              <w:tabs>
                <w:tab w:val="left" w:pos="0"/>
              </w:tabs>
              <w:suppressAutoHyphens/>
              <w:spacing w:before="4" w:after="54"/>
              <w:rPr>
                <w:rFonts w:ascii="CG Times" w:hAnsi="CG Times"/>
                <w:spacing w:val="-2"/>
                <w:sz w:val="22"/>
              </w:rPr>
            </w:pPr>
            <w:r>
              <w:rPr>
                <w:rFonts w:ascii="CG Times" w:hAnsi="CG Times"/>
                <w:b/>
                <w:spacing w:val="-2"/>
                <w:sz w:val="22"/>
              </w:rPr>
              <w:t>Project Scope &amp; Survey Limits</w:t>
            </w:r>
            <w:r w:rsidR="00E22D0D" w:rsidRPr="00E22D0D">
              <w:rPr>
                <w:rFonts w:ascii="CG Times" w:hAnsi="CG Times"/>
                <w:b/>
                <w:spacing w:val="-2"/>
                <w:sz w:val="16"/>
                <w:szCs w:val="16"/>
              </w:rPr>
              <w:t>:</w:t>
            </w:r>
            <w:r w:rsidR="00E22D0D">
              <w:rPr>
                <w:rFonts w:ascii="CG Times" w:hAnsi="CG Times"/>
                <w:b/>
                <w:spacing w:val="-2"/>
                <w:sz w:val="16"/>
                <w:szCs w:val="16"/>
              </w:rPr>
              <w:t xml:space="preserve">  </w:t>
            </w:r>
            <w:r w:rsidR="006E7063" w:rsidRPr="00E22D0D">
              <w:rPr>
                <w:rFonts w:ascii="CG Times" w:hAnsi="CG Times"/>
                <w:b/>
                <w:spacing w:val="-2"/>
                <w:sz w:val="16"/>
                <w:szCs w:val="16"/>
              </w:rPr>
              <w:t>(</w:t>
            </w:r>
            <w:r w:rsidR="00DA1271" w:rsidRPr="00E22D0D">
              <w:rPr>
                <w:rFonts w:ascii="CG Times" w:hAnsi="CG Times"/>
                <w:b/>
                <w:spacing w:val="-2"/>
                <w:sz w:val="16"/>
                <w:szCs w:val="16"/>
              </w:rPr>
              <w:t>include e</w:t>
            </w:r>
            <w:r w:rsidR="006E7063" w:rsidRPr="00E22D0D">
              <w:rPr>
                <w:rFonts w:ascii="CG Times" w:hAnsi="CG Times"/>
                <w:b/>
                <w:spacing w:val="-2"/>
                <w:sz w:val="16"/>
                <w:szCs w:val="16"/>
              </w:rPr>
              <w:t>xhibits</w:t>
            </w:r>
            <w:r w:rsidR="00E22D0D" w:rsidRPr="00E22D0D">
              <w:rPr>
                <w:rFonts w:ascii="CG Times" w:hAnsi="CG Times"/>
                <w:b/>
                <w:spacing w:val="-2"/>
                <w:sz w:val="16"/>
                <w:szCs w:val="16"/>
              </w:rPr>
              <w:t xml:space="preserve"> as attachments</w:t>
            </w:r>
            <w:r w:rsidR="006E7063" w:rsidRPr="00E22D0D">
              <w:rPr>
                <w:rFonts w:ascii="CG Times" w:hAnsi="CG Times"/>
                <w:b/>
                <w:spacing w:val="-2"/>
                <w:sz w:val="16"/>
                <w:szCs w:val="16"/>
              </w:rPr>
              <w:t>)</w:t>
            </w:r>
          </w:p>
        </w:tc>
        <w:tc>
          <w:tcPr>
            <w:tcW w:w="1364" w:type="dxa"/>
            <w:tcBorders>
              <w:top w:val="single" w:sz="6" w:space="0" w:color="auto"/>
              <w:left w:val="single" w:sz="4" w:space="0" w:color="auto"/>
              <w:bottom w:val="single" w:sz="4" w:space="0" w:color="auto"/>
            </w:tcBorders>
            <w:vAlign w:val="bottom"/>
          </w:tcPr>
          <w:p w:rsidR="006E7063" w:rsidRPr="00446D83" w:rsidRDefault="006E7063" w:rsidP="006E7063">
            <w:pPr>
              <w:tabs>
                <w:tab w:val="left" w:pos="0"/>
              </w:tabs>
              <w:suppressAutoHyphens/>
              <w:spacing w:before="4" w:after="54"/>
              <w:rPr>
                <w:rFonts w:ascii="CG Times" w:hAnsi="CG Times"/>
                <w:spacing w:val="-2"/>
              </w:rPr>
            </w:pPr>
            <w:r w:rsidRPr="00446D83">
              <w:rPr>
                <w:rFonts w:ascii="CG Times" w:hAnsi="CG Times"/>
                <w:b/>
                <w:spacing w:val="-2"/>
              </w:rPr>
              <w:t>Program Code:</w:t>
            </w:r>
          </w:p>
        </w:tc>
        <w:tc>
          <w:tcPr>
            <w:tcW w:w="1175" w:type="dxa"/>
            <w:tcBorders>
              <w:top w:val="single" w:sz="4" w:space="0" w:color="auto"/>
              <w:bottom w:val="single" w:sz="4" w:space="0" w:color="auto"/>
              <w:right w:val="single" w:sz="4" w:space="0" w:color="auto"/>
            </w:tcBorders>
            <w:shd w:val="clear" w:color="auto" w:fill="F2F2F2" w:themeFill="background1" w:themeFillShade="F2"/>
            <w:vAlign w:val="bottom"/>
          </w:tcPr>
          <w:p w:rsidR="006E7063" w:rsidRDefault="006C6C9D" w:rsidP="005904C1">
            <w:pPr>
              <w:tabs>
                <w:tab w:val="left" w:pos="0"/>
              </w:tabs>
              <w:suppressAutoHyphens/>
              <w:spacing w:before="4" w:after="54"/>
              <w:jc w:val="center"/>
              <w:rPr>
                <w:rFonts w:ascii="CG Times" w:hAnsi="CG Times"/>
                <w:b/>
                <w:spacing w:val="-2"/>
                <w:sz w:val="22"/>
              </w:rPr>
            </w:pPr>
            <w:r>
              <w:rPr>
                <w:rFonts w:ascii="CG Times" w:hAnsi="CG Times"/>
                <w:b/>
                <w:spacing w:val="-2"/>
                <w:sz w:val="22"/>
              </w:rPr>
              <w:t>57201</w:t>
            </w:r>
          </w:p>
        </w:tc>
        <w:tc>
          <w:tcPr>
            <w:tcW w:w="1440" w:type="dxa"/>
            <w:gridSpan w:val="2"/>
            <w:tcBorders>
              <w:top w:val="single" w:sz="4" w:space="0" w:color="auto"/>
              <w:left w:val="single" w:sz="4" w:space="0" w:color="auto"/>
              <w:bottom w:val="single" w:sz="4" w:space="0" w:color="auto"/>
            </w:tcBorders>
            <w:vAlign w:val="bottom"/>
          </w:tcPr>
          <w:p w:rsidR="006E7063" w:rsidRDefault="006E7063" w:rsidP="006E7063">
            <w:pPr>
              <w:tabs>
                <w:tab w:val="left" w:pos="0"/>
              </w:tabs>
              <w:suppressAutoHyphens/>
              <w:spacing w:before="4" w:after="54"/>
              <w:rPr>
                <w:rFonts w:ascii="CG Times" w:hAnsi="CG Times"/>
                <w:b/>
                <w:spacing w:val="-2"/>
                <w:sz w:val="22"/>
              </w:rPr>
            </w:pPr>
            <w:r>
              <w:rPr>
                <w:rFonts w:ascii="CG Times" w:hAnsi="CG Times"/>
                <w:b/>
                <w:spacing w:val="-2"/>
                <w:sz w:val="22"/>
              </w:rPr>
              <w:t>Account Code:</w:t>
            </w:r>
          </w:p>
        </w:tc>
        <w:tc>
          <w:tcPr>
            <w:tcW w:w="1440" w:type="dxa"/>
            <w:tcBorders>
              <w:top w:val="single" w:sz="4" w:space="0" w:color="auto"/>
              <w:bottom w:val="single" w:sz="4" w:space="0" w:color="auto"/>
            </w:tcBorders>
            <w:shd w:val="clear" w:color="auto" w:fill="F2F2F2" w:themeFill="background1" w:themeFillShade="F2"/>
            <w:vAlign w:val="bottom"/>
          </w:tcPr>
          <w:p w:rsidR="006E7063" w:rsidRDefault="00CE3AA5" w:rsidP="005904C1">
            <w:pPr>
              <w:tabs>
                <w:tab w:val="left" w:pos="0"/>
              </w:tabs>
              <w:suppressAutoHyphens/>
              <w:spacing w:before="4" w:after="54"/>
              <w:jc w:val="center"/>
              <w:rPr>
                <w:rFonts w:ascii="CG Times" w:hAnsi="CG Times"/>
                <w:b/>
                <w:spacing w:val="-2"/>
                <w:sz w:val="22"/>
              </w:rPr>
            </w:pPr>
            <w:r>
              <w:rPr>
                <w:rFonts w:ascii="CG Times" w:hAnsi="CG Times"/>
                <w:b/>
                <w:spacing w:val="-2"/>
                <w:sz w:val="22"/>
              </w:rPr>
              <w:t>73652</w:t>
            </w:r>
          </w:p>
        </w:tc>
      </w:tr>
    </w:tbl>
    <w:p w:rsidR="00BA7C9E" w:rsidRPr="00D43DC6" w:rsidRDefault="00DA1271">
      <w:pPr>
        <w:tabs>
          <w:tab w:val="left" w:pos="0"/>
        </w:tabs>
        <w:suppressAutoHyphens/>
        <w:spacing w:before="4" w:after="54"/>
        <w:jc w:val="center"/>
        <w:rPr>
          <w:rFonts w:ascii="CG Times" w:hAnsi="CG Times"/>
          <w:i/>
          <w:spacing w:val="-2"/>
          <w:position w:val="-20"/>
          <w:sz w:val="16"/>
          <w:szCs w:val="16"/>
        </w:rPr>
      </w:pPr>
      <w:r w:rsidRPr="00D43DC6">
        <w:rPr>
          <w:rFonts w:ascii="CG Times" w:hAnsi="CG Times"/>
          <w:i/>
          <w:spacing w:val="-2"/>
          <w:position w:val="-20"/>
          <w:sz w:val="16"/>
          <w:szCs w:val="16"/>
        </w:rPr>
        <w:t xml:space="preserve">(Please </w:t>
      </w:r>
      <w:r w:rsidR="00D43DC6" w:rsidRPr="00D43DC6">
        <w:rPr>
          <w:rFonts w:ascii="CG Times" w:hAnsi="CG Times"/>
          <w:i/>
          <w:spacing w:val="-2"/>
          <w:position w:val="-20"/>
          <w:sz w:val="16"/>
          <w:szCs w:val="16"/>
        </w:rPr>
        <w:t>contact</w:t>
      </w:r>
      <w:r w:rsidRPr="00D43DC6">
        <w:rPr>
          <w:rFonts w:ascii="CG Times" w:hAnsi="CG Times"/>
          <w:i/>
          <w:spacing w:val="-2"/>
          <w:position w:val="-20"/>
          <w:sz w:val="16"/>
          <w:szCs w:val="16"/>
        </w:rPr>
        <w:t xml:space="preserve"> Right of Way Engineering prior to filling this out, as their requirements may directly affe</w:t>
      </w:r>
      <w:r w:rsidR="00D43DC6" w:rsidRPr="00D43DC6">
        <w:rPr>
          <w:rFonts w:ascii="CG Times" w:hAnsi="CG Times"/>
          <w:i/>
          <w:spacing w:val="-2"/>
          <w:position w:val="-20"/>
          <w:sz w:val="16"/>
          <w:szCs w:val="16"/>
        </w:rPr>
        <w:t>ct the survey effort required</w:t>
      </w:r>
      <w:r w:rsidR="00D43DC6">
        <w:rPr>
          <w:rFonts w:ascii="CG Times" w:hAnsi="CG Times"/>
          <w:i/>
          <w:spacing w:val="-2"/>
          <w:position w:val="-20"/>
          <w:sz w:val="16"/>
          <w:szCs w:val="16"/>
        </w:rPr>
        <w:t>. Include their response)</w:t>
      </w:r>
    </w:p>
    <w:p w:rsidR="00D43DC6" w:rsidRDefault="0094700A" w:rsidP="00AC27B0">
      <w:pPr>
        <w:tabs>
          <w:tab w:val="left" w:pos="0"/>
        </w:tabs>
        <w:suppressAutoHyphens/>
        <w:spacing w:before="4" w:after="54"/>
        <w:rPr>
          <w:rFonts w:ascii="CG Times" w:hAnsi="CG Times"/>
          <w:spacing w:val="-2"/>
          <w:sz w:val="22"/>
        </w:rPr>
      </w:pPr>
      <w:r w:rsidRPr="000E699E">
        <w:rPr>
          <w:rFonts w:ascii="CG Times" w:hAnsi="CG Times"/>
          <w:b/>
          <w:spacing w:val="-2"/>
          <w:sz w:val="22"/>
        </w:rPr>
        <w:t>Note 1:</w:t>
      </w:r>
      <w:r>
        <w:rPr>
          <w:rFonts w:ascii="CG Times" w:hAnsi="CG Times"/>
          <w:spacing w:val="-2"/>
          <w:sz w:val="22"/>
        </w:rPr>
        <w:t xml:space="preserve">  Fed #s not yet available.  AKSAS #s are 56685</w:t>
      </w:r>
      <w:r w:rsidR="00704ACF">
        <w:rPr>
          <w:rFonts w:ascii="CG Times" w:hAnsi="CG Times"/>
          <w:spacing w:val="-2"/>
          <w:sz w:val="22"/>
        </w:rPr>
        <w:t xml:space="preserve"> (24%)</w:t>
      </w:r>
      <w:r>
        <w:rPr>
          <w:rFonts w:ascii="CG Times" w:hAnsi="CG Times"/>
          <w:spacing w:val="-2"/>
          <w:sz w:val="22"/>
        </w:rPr>
        <w:t>, 56687</w:t>
      </w:r>
      <w:r w:rsidR="00704ACF">
        <w:rPr>
          <w:rFonts w:ascii="CG Times" w:hAnsi="CG Times"/>
          <w:spacing w:val="-2"/>
          <w:sz w:val="22"/>
        </w:rPr>
        <w:t xml:space="preserve"> (22%)</w:t>
      </w:r>
      <w:r>
        <w:rPr>
          <w:rFonts w:ascii="CG Times" w:hAnsi="CG Times"/>
          <w:spacing w:val="-2"/>
          <w:sz w:val="22"/>
        </w:rPr>
        <w:t>, 56903</w:t>
      </w:r>
      <w:r w:rsidR="00704ACF">
        <w:rPr>
          <w:rFonts w:ascii="CG Times" w:hAnsi="CG Times"/>
          <w:spacing w:val="-2"/>
          <w:sz w:val="22"/>
        </w:rPr>
        <w:t>(22%)</w:t>
      </w:r>
      <w:r>
        <w:rPr>
          <w:rFonts w:ascii="CG Times" w:hAnsi="CG Times"/>
          <w:spacing w:val="-2"/>
          <w:sz w:val="22"/>
        </w:rPr>
        <w:t>, 56693</w:t>
      </w:r>
      <w:r w:rsidR="00704ACF">
        <w:rPr>
          <w:rFonts w:ascii="CG Times" w:hAnsi="CG Times"/>
          <w:spacing w:val="-2"/>
          <w:sz w:val="22"/>
        </w:rPr>
        <w:t xml:space="preserve"> (6%)</w:t>
      </w:r>
      <w:r>
        <w:rPr>
          <w:rFonts w:ascii="CG Times" w:hAnsi="CG Times"/>
          <w:spacing w:val="-2"/>
          <w:sz w:val="22"/>
        </w:rPr>
        <w:t>, and 56695</w:t>
      </w:r>
      <w:r w:rsidR="00704ACF">
        <w:rPr>
          <w:rFonts w:ascii="CG Times" w:hAnsi="CG Times"/>
          <w:spacing w:val="-2"/>
          <w:sz w:val="22"/>
        </w:rPr>
        <w:t>(26%)</w:t>
      </w:r>
      <w:r>
        <w:rPr>
          <w:rFonts w:ascii="CG Times" w:hAnsi="CG Times"/>
          <w:spacing w:val="-2"/>
          <w:sz w:val="22"/>
        </w:rPr>
        <w:t>.  Costs will need to be apportioned between projects in the percentages indicated in parentheses.</w:t>
      </w:r>
    </w:p>
    <w:p w:rsidR="00BA7C9E" w:rsidRDefault="00BA7C9E" w:rsidP="00AC27B0">
      <w:pPr>
        <w:tabs>
          <w:tab w:val="left" w:pos="0"/>
        </w:tabs>
        <w:suppressAutoHyphens/>
        <w:spacing w:before="4" w:after="54"/>
        <w:rPr>
          <w:rFonts w:ascii="CG Times" w:hAnsi="CG Times"/>
          <w:spacing w:val="-2"/>
          <w:sz w:val="22"/>
        </w:rPr>
      </w:pPr>
    </w:p>
    <w:p w:rsidR="006C6C9D" w:rsidRDefault="006C6C9D" w:rsidP="00AC27B0">
      <w:pPr>
        <w:tabs>
          <w:tab w:val="left" w:pos="0"/>
        </w:tabs>
        <w:suppressAutoHyphens/>
        <w:spacing w:before="4" w:after="54"/>
        <w:rPr>
          <w:rFonts w:ascii="CG Times" w:hAnsi="CG Times"/>
          <w:spacing w:val="-2"/>
          <w:sz w:val="22"/>
        </w:rPr>
      </w:pPr>
      <w:r w:rsidRPr="000E699E">
        <w:rPr>
          <w:rFonts w:ascii="CG Times" w:hAnsi="CG Times"/>
          <w:b/>
          <w:spacing w:val="-2"/>
          <w:sz w:val="22"/>
        </w:rPr>
        <w:t>Project Scope:</w:t>
      </w:r>
      <w:r>
        <w:rPr>
          <w:rFonts w:ascii="CG Times" w:hAnsi="CG Times"/>
          <w:spacing w:val="-2"/>
          <w:sz w:val="22"/>
        </w:rPr>
        <w:t xml:space="preserve">  Provide new asphalt wearing course on existing asphalt; replace culverts and roadway base (up to 25% of project length) where required for preservation of pavement; replace striping and rumble strips where applicable, upgrade signage as necessary.</w:t>
      </w:r>
    </w:p>
    <w:p w:rsidR="006C6C9D" w:rsidRDefault="006C6C9D" w:rsidP="00AC27B0">
      <w:pPr>
        <w:tabs>
          <w:tab w:val="left" w:pos="0"/>
        </w:tabs>
        <w:suppressAutoHyphens/>
        <w:spacing w:before="4" w:after="54"/>
        <w:rPr>
          <w:rFonts w:ascii="CG Times" w:hAnsi="CG Times"/>
          <w:spacing w:val="-2"/>
          <w:sz w:val="22"/>
        </w:rPr>
      </w:pPr>
    </w:p>
    <w:p w:rsidR="006C6C9D" w:rsidRDefault="006C6C9D" w:rsidP="00AC27B0">
      <w:pPr>
        <w:tabs>
          <w:tab w:val="left" w:pos="0"/>
        </w:tabs>
        <w:suppressAutoHyphens/>
        <w:spacing w:before="4" w:after="54"/>
        <w:rPr>
          <w:rFonts w:ascii="CG Times" w:hAnsi="CG Times"/>
          <w:spacing w:val="-2"/>
          <w:sz w:val="22"/>
        </w:rPr>
      </w:pPr>
      <w:r w:rsidRPr="000E699E">
        <w:rPr>
          <w:rFonts w:ascii="CG Times" w:hAnsi="CG Times"/>
          <w:b/>
          <w:spacing w:val="-2"/>
          <w:sz w:val="22"/>
        </w:rPr>
        <w:t xml:space="preserve">Survey Limits:  </w:t>
      </w:r>
      <w:r w:rsidR="00C350AC">
        <w:rPr>
          <w:rFonts w:ascii="CG Times" w:hAnsi="CG Times"/>
          <w:spacing w:val="-2"/>
          <w:sz w:val="22"/>
        </w:rPr>
        <w:t>Seward Highway, from beginning of guardrail at approximately MP 49.5 to beginning of new paving at approximately MP 67.5, AND from end of new paving at approximately MP 69 to Ingram Creek turnouts at approximately MP 75.5.</w:t>
      </w:r>
    </w:p>
    <w:p w:rsidR="00C350AC" w:rsidRDefault="00C350AC" w:rsidP="00AC27B0">
      <w:pPr>
        <w:tabs>
          <w:tab w:val="left" w:pos="0"/>
        </w:tabs>
        <w:suppressAutoHyphens/>
        <w:spacing w:before="4" w:after="54"/>
        <w:rPr>
          <w:rFonts w:ascii="CG Times" w:hAnsi="CG Times"/>
          <w:spacing w:val="-2"/>
          <w:sz w:val="22"/>
        </w:rPr>
      </w:pPr>
    </w:p>
    <w:p w:rsidR="00C350AC" w:rsidRDefault="00C350AC" w:rsidP="00AC27B0">
      <w:pPr>
        <w:tabs>
          <w:tab w:val="left" w:pos="0"/>
        </w:tabs>
        <w:suppressAutoHyphens/>
        <w:spacing w:before="4" w:after="54"/>
        <w:rPr>
          <w:rFonts w:ascii="CG Times" w:hAnsi="CG Times"/>
          <w:spacing w:val="-2"/>
          <w:sz w:val="22"/>
        </w:rPr>
      </w:pPr>
      <w:r w:rsidRPr="000E699E">
        <w:rPr>
          <w:rFonts w:ascii="CG Times" w:hAnsi="CG Times"/>
          <w:b/>
          <w:spacing w:val="-2"/>
          <w:sz w:val="22"/>
        </w:rPr>
        <w:t>Needed for design:</w:t>
      </w:r>
      <w:r>
        <w:rPr>
          <w:rFonts w:ascii="CG Times" w:hAnsi="CG Times"/>
          <w:spacing w:val="-2"/>
          <w:sz w:val="22"/>
        </w:rPr>
        <w:t xml:space="preserve">  Roadway PC’s, PI’s and PT’s, guardrail begin and end, </w:t>
      </w:r>
      <w:r w:rsidR="00A825B6">
        <w:rPr>
          <w:rFonts w:ascii="CG Times" w:hAnsi="CG Times"/>
          <w:spacing w:val="-2"/>
          <w:sz w:val="22"/>
        </w:rPr>
        <w:t xml:space="preserve">signs, </w:t>
      </w:r>
      <w:r>
        <w:rPr>
          <w:rFonts w:ascii="CG Times" w:hAnsi="CG Times"/>
          <w:spacing w:val="-2"/>
          <w:sz w:val="22"/>
        </w:rPr>
        <w:t>overhead utilities including wire heights, pipe size and invert elevations for culverts at locations given, 1’ topography 100’ each side of the culverts listed, 1’ topography over areas of ‘digouts’ given.</w:t>
      </w:r>
    </w:p>
    <w:p w:rsidR="00C350AC" w:rsidRDefault="00C350AC" w:rsidP="00AC27B0">
      <w:pPr>
        <w:tabs>
          <w:tab w:val="left" w:pos="0"/>
        </w:tabs>
        <w:suppressAutoHyphens/>
        <w:spacing w:before="4" w:after="54"/>
        <w:rPr>
          <w:rFonts w:ascii="CG Times" w:hAnsi="CG Times"/>
          <w:spacing w:val="-2"/>
          <w:sz w:val="22"/>
        </w:rPr>
      </w:pPr>
    </w:p>
    <w:p w:rsidR="00A825B6" w:rsidRDefault="002C1AB4" w:rsidP="00AC27B0">
      <w:pPr>
        <w:tabs>
          <w:tab w:val="left" w:pos="0"/>
        </w:tabs>
        <w:suppressAutoHyphens/>
        <w:spacing w:before="4" w:after="54"/>
        <w:rPr>
          <w:rFonts w:ascii="CG Times" w:hAnsi="CG Times"/>
          <w:spacing w:val="-2"/>
          <w:sz w:val="22"/>
        </w:rPr>
      </w:pPr>
      <w:r>
        <w:rPr>
          <w:rFonts w:ascii="CG Times" w:hAnsi="CG Times"/>
          <w:spacing w:val="-2"/>
          <w:sz w:val="22"/>
        </w:rPr>
        <w:t xml:space="preserve">[Locations given based on stationing of as-built plans.  </w:t>
      </w:r>
      <w:r w:rsidR="00A825B6">
        <w:rPr>
          <w:rFonts w:ascii="CG Times" w:hAnsi="CG Times"/>
          <w:spacing w:val="-2"/>
          <w:sz w:val="22"/>
        </w:rPr>
        <w:t>Station 10+00 = N 47592.7075, E 94972.3199</w:t>
      </w:r>
      <w:r>
        <w:rPr>
          <w:rFonts w:ascii="CG Times" w:hAnsi="CG Times"/>
          <w:spacing w:val="-2"/>
          <w:sz w:val="22"/>
        </w:rPr>
        <w:t>; station 476+11 Back = Station 484+00 Ahead]</w:t>
      </w:r>
    </w:p>
    <w:p w:rsidR="00A825B6" w:rsidRDefault="00A825B6" w:rsidP="00AC27B0">
      <w:pPr>
        <w:tabs>
          <w:tab w:val="left" w:pos="0"/>
        </w:tabs>
        <w:suppressAutoHyphens/>
        <w:spacing w:before="4" w:after="54"/>
        <w:rPr>
          <w:rFonts w:ascii="CG Times" w:hAnsi="CG Times"/>
          <w:spacing w:val="-2"/>
          <w:sz w:val="22"/>
        </w:rPr>
      </w:pPr>
      <w:r>
        <w:rPr>
          <w:rFonts w:ascii="CG Times" w:hAnsi="CG Times"/>
          <w:spacing w:val="-2"/>
          <w:sz w:val="22"/>
        </w:rPr>
        <w:t xml:space="preserve">Culvert Stations: </w:t>
      </w:r>
      <w:r w:rsidR="00610A9C">
        <w:rPr>
          <w:rFonts w:ascii="CG Times" w:hAnsi="CG Times"/>
          <w:spacing w:val="-2"/>
          <w:sz w:val="22"/>
        </w:rPr>
        <w:t xml:space="preserve">approximate MP 49.5, </w:t>
      </w:r>
      <w:r w:rsidR="001D4FD5">
        <w:rPr>
          <w:rFonts w:ascii="CG Times" w:hAnsi="CG Times"/>
          <w:spacing w:val="-2"/>
          <w:sz w:val="22"/>
        </w:rPr>
        <w:t>all between 171+65 and 211+65 (11</w:t>
      </w:r>
      <w:r w:rsidR="00610A9C">
        <w:rPr>
          <w:rFonts w:ascii="CG Times" w:hAnsi="CG Times"/>
          <w:spacing w:val="-2"/>
          <w:sz w:val="22"/>
        </w:rPr>
        <w:t xml:space="preserve"> – see details</w:t>
      </w:r>
      <w:r w:rsidR="001D4FD5">
        <w:rPr>
          <w:rFonts w:ascii="CG Times" w:hAnsi="CG Times"/>
          <w:spacing w:val="-2"/>
          <w:sz w:val="22"/>
        </w:rPr>
        <w:t>), 221+50 (60’ LT and 70’ RT), 223+15 60’ LT and 85’ RT),</w:t>
      </w:r>
      <w:r w:rsidR="001E7E5D">
        <w:rPr>
          <w:rFonts w:ascii="CG Times" w:hAnsi="CG Times"/>
          <w:spacing w:val="-2"/>
          <w:sz w:val="22"/>
        </w:rPr>
        <w:t xml:space="preserve"> </w:t>
      </w:r>
      <w:r w:rsidR="00E91823">
        <w:rPr>
          <w:rFonts w:ascii="CG Times" w:hAnsi="CG Times"/>
          <w:spacing w:val="-2"/>
          <w:sz w:val="22"/>
        </w:rPr>
        <w:t>5</w:t>
      </w:r>
      <w:r w:rsidR="001E7E5D">
        <w:rPr>
          <w:rFonts w:ascii="CG Times" w:hAnsi="CG Times"/>
          <w:spacing w:val="-2"/>
          <w:sz w:val="22"/>
        </w:rPr>
        <w:t xml:space="preserve"> more near MP 75</w:t>
      </w:r>
      <w:r w:rsidR="00E91823">
        <w:rPr>
          <w:rFonts w:ascii="CG Times" w:hAnsi="CG Times"/>
          <w:spacing w:val="-2"/>
          <w:sz w:val="22"/>
        </w:rPr>
        <w:t>, still working out stations</w:t>
      </w:r>
    </w:p>
    <w:p w:rsidR="00A825B6" w:rsidRDefault="00A825B6" w:rsidP="00AC27B0">
      <w:pPr>
        <w:tabs>
          <w:tab w:val="left" w:pos="0"/>
        </w:tabs>
        <w:suppressAutoHyphens/>
        <w:spacing w:before="4" w:after="54"/>
        <w:rPr>
          <w:rFonts w:ascii="CG Times" w:hAnsi="CG Times"/>
          <w:spacing w:val="-2"/>
          <w:sz w:val="22"/>
        </w:rPr>
      </w:pPr>
    </w:p>
    <w:p w:rsidR="00A825B6" w:rsidRDefault="00A825B6" w:rsidP="00AC27B0">
      <w:pPr>
        <w:tabs>
          <w:tab w:val="left" w:pos="0"/>
        </w:tabs>
        <w:suppressAutoHyphens/>
        <w:spacing w:before="4" w:after="54"/>
        <w:rPr>
          <w:rFonts w:ascii="CG Times" w:hAnsi="CG Times"/>
          <w:spacing w:val="-2"/>
          <w:sz w:val="22"/>
        </w:rPr>
      </w:pPr>
      <w:r>
        <w:rPr>
          <w:rFonts w:ascii="CG Times" w:hAnsi="CG Times"/>
          <w:spacing w:val="-2"/>
          <w:sz w:val="22"/>
        </w:rPr>
        <w:t>Digout Stations:  8+80 to 11+00, 90’ LT and 50’ RT; 13+50 to 16+00, 90’ both sides; 41+00 to 47+00, 50’ both sides; 94+00 to 104+00, 50’ both sides; 108+00 to 110+00, 50’ both sides;</w:t>
      </w:r>
      <w:r w:rsidR="001D4FD5">
        <w:rPr>
          <w:rFonts w:ascii="CG Times" w:hAnsi="CG Times"/>
          <w:spacing w:val="-2"/>
          <w:sz w:val="22"/>
        </w:rPr>
        <w:t xml:space="preserve"> 199+80, 50’ both sides; 237+90 to 241+20 (100’ LT and 50’ RT); 241+20 to 250+40 (100’ LT and 150’ RT); 250+40 to </w:t>
      </w:r>
      <w:r w:rsidR="00610A9C">
        <w:rPr>
          <w:rFonts w:ascii="CG Times" w:hAnsi="CG Times"/>
          <w:spacing w:val="-2"/>
          <w:sz w:val="22"/>
        </w:rPr>
        <w:t>247+10 (100’ LT and 50’ RT); 291+00 to 296+00 (50’ LT and 65’ RT); 391+00 to 396+20 (50’ LT and 65’ RT)40+915 to 41+900 (from toe of slope on LT to 5’ up slope on RT);</w:t>
      </w:r>
      <w:r w:rsidR="0052486B">
        <w:rPr>
          <w:rFonts w:ascii="CG Times" w:hAnsi="CG Times"/>
          <w:spacing w:val="-2"/>
          <w:sz w:val="22"/>
        </w:rPr>
        <w:t xml:space="preserve"> 462+90 to 465+80 (50’ both sides);</w:t>
      </w:r>
      <w:r w:rsidR="002C1AB4">
        <w:rPr>
          <w:rFonts w:ascii="CG Times" w:hAnsi="CG Times"/>
          <w:spacing w:val="-2"/>
          <w:sz w:val="22"/>
        </w:rPr>
        <w:t xml:space="preserve"> 505+00 to 528+00 (60’ both sides); 663+00 to 676+00 (60’</w:t>
      </w:r>
      <w:r w:rsidR="004E2549">
        <w:rPr>
          <w:rFonts w:ascii="CG Times" w:hAnsi="CG Times"/>
          <w:spacing w:val="-2"/>
          <w:sz w:val="22"/>
        </w:rPr>
        <w:t xml:space="preserve"> both sides)</w:t>
      </w:r>
      <w:r w:rsidR="00E91823">
        <w:rPr>
          <w:rFonts w:ascii="CG Times" w:hAnsi="CG Times"/>
          <w:spacing w:val="-2"/>
          <w:sz w:val="22"/>
        </w:rPr>
        <w:t xml:space="preserve">; </w:t>
      </w:r>
      <w:r w:rsidR="00610A9C">
        <w:rPr>
          <w:rFonts w:ascii="CG Times" w:hAnsi="CG Times"/>
          <w:spacing w:val="-2"/>
          <w:sz w:val="22"/>
        </w:rPr>
        <w:t xml:space="preserve"> </w:t>
      </w:r>
    </w:p>
    <w:p w:rsidR="00BA7C9E" w:rsidRDefault="00BA7C9E" w:rsidP="00AC27B0">
      <w:pPr>
        <w:tabs>
          <w:tab w:val="left" w:pos="0"/>
        </w:tabs>
        <w:suppressAutoHyphens/>
        <w:spacing w:before="4" w:after="54"/>
        <w:rPr>
          <w:rFonts w:ascii="CG Times" w:hAnsi="CG Times"/>
          <w:spacing w:val="-2"/>
          <w:sz w:val="22"/>
        </w:rPr>
      </w:pPr>
    </w:p>
    <w:p w:rsidR="00BA7C9E" w:rsidRDefault="00E22D0D" w:rsidP="00CD499A">
      <w:pPr>
        <w:pStyle w:val="BodyText"/>
        <w:tabs>
          <w:tab w:val="left" w:pos="5760"/>
        </w:tabs>
        <w:jc w:val="left"/>
        <w:rPr>
          <w:bCs/>
          <w:i/>
          <w:u w:val="single"/>
        </w:rPr>
      </w:pPr>
      <w:r>
        <w:rPr>
          <w:bCs/>
          <w:noProof/>
        </w:rPr>
        <mc:AlternateContent>
          <mc:Choice Requires="wps">
            <w:drawing>
              <wp:anchor distT="0" distB="0" distL="114300" distR="114300" simplePos="0" relativeHeight="251658752" behindDoc="0" locked="0" layoutInCell="1" allowOverlap="1">
                <wp:simplePos x="0" y="0"/>
                <wp:positionH relativeFrom="column">
                  <wp:posOffset>-224155</wp:posOffset>
                </wp:positionH>
                <wp:positionV relativeFrom="paragraph">
                  <wp:posOffset>106680</wp:posOffset>
                </wp:positionV>
                <wp:extent cx="7291070" cy="635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291070" cy="6350"/>
                        </a:xfrm>
                        <a:prstGeom prst="straightConnector1">
                          <a:avLst/>
                        </a:prstGeom>
                        <a:noFill/>
                        <a:ln w="25400">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17.65pt;margin-top:8.4pt;width:574.1pt;height:.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" strokeweight="2pt"/>
            </w:pict>
          </mc:Fallback>
        </mc:AlternateContent>
      </w:r>
    </w:p>
    <w:p w:rsidR="00BA7C9E" w:rsidRDefault="00446D83" w:rsidP="00BA7C9E">
      <w:pPr>
        <w:pStyle w:val="BodyText"/>
        <w:tabs>
          <w:tab w:val="left" w:pos="5760"/>
        </w:tabs>
        <w:jc w:val="center"/>
        <w:rPr>
          <w:bCs/>
          <w:i/>
          <w:sz w:val="16"/>
          <w:szCs w:val="16"/>
          <w:u w:val="single"/>
        </w:rPr>
      </w:pPr>
      <w:r w:rsidRPr="00BA7C9E">
        <w:rPr>
          <w:bCs/>
          <w:i/>
          <w:sz w:val="16"/>
          <w:szCs w:val="16"/>
          <w:u w:val="single"/>
        </w:rPr>
        <w:t>(This section for Survey Section use)</w:t>
      </w:r>
    </w:p>
    <w:p w:rsidR="00BA7C9E" w:rsidRPr="00D43DC6" w:rsidRDefault="00BA7C9E" w:rsidP="00BA7C9E">
      <w:pPr>
        <w:pStyle w:val="BodyText"/>
        <w:tabs>
          <w:tab w:val="left" w:pos="5760"/>
        </w:tabs>
        <w:jc w:val="center"/>
        <w:rPr>
          <w:b/>
          <w:bCs/>
          <w:sz w:val="18"/>
          <w:szCs w:val="18"/>
        </w:rPr>
      </w:pPr>
    </w:p>
    <w:p w:rsidR="006E7063" w:rsidRPr="00BA7C9E" w:rsidRDefault="00BA7C9E" w:rsidP="00DA1271">
      <w:pPr>
        <w:pStyle w:val="BodyText"/>
        <w:tabs>
          <w:tab w:val="left" w:pos="720"/>
          <w:tab w:val="left" w:pos="6480"/>
        </w:tabs>
        <w:jc w:val="left"/>
        <w:rPr>
          <w:bCs/>
          <w:u w:val="single"/>
        </w:rPr>
      </w:pPr>
      <w:r>
        <w:rPr>
          <w:bCs/>
        </w:rPr>
        <w:tab/>
      </w:r>
      <w:r w:rsidR="00CD499A" w:rsidRPr="00CD499A">
        <w:rPr>
          <w:bCs/>
          <w:u w:val="single"/>
        </w:rPr>
        <w:t>Survey Assigned to:</w:t>
      </w:r>
      <w:r>
        <w:rPr>
          <w:bCs/>
        </w:rPr>
        <w:tab/>
      </w:r>
      <w:r w:rsidR="00CD499A">
        <w:rPr>
          <w:bCs/>
          <w:u w:val="single"/>
        </w:rPr>
        <w:t>Estimated Completion Date:</w:t>
      </w:r>
    </w:p>
    <w:p w:rsidR="00BA7C9E" w:rsidRDefault="00BA7C9E" w:rsidP="004065F0">
      <w:pPr>
        <w:tabs>
          <w:tab w:val="left" w:pos="0"/>
          <w:tab w:val="right" w:pos="10800"/>
        </w:tabs>
        <w:suppressAutoHyphens/>
        <w:jc w:val="both"/>
        <w:rPr>
          <w:rFonts w:ascii="CG Times" w:hAnsi="CG Times"/>
          <w:b/>
          <w:spacing w:val="-2"/>
          <w:sz w:val="22"/>
          <w:u w:val="single"/>
        </w:rPr>
      </w:pPr>
    </w:p>
    <w:p w:rsidR="004065F0" w:rsidRDefault="00CD499A" w:rsidP="004065F0">
      <w:pPr>
        <w:tabs>
          <w:tab w:val="left" w:pos="0"/>
          <w:tab w:val="right" w:pos="10800"/>
        </w:tabs>
        <w:suppressAutoHyphens/>
        <w:jc w:val="both"/>
        <w:rPr>
          <w:rFonts w:ascii="CG Times" w:hAnsi="CG Times"/>
          <w:b/>
          <w:spacing w:val="-2"/>
          <w:sz w:val="22"/>
          <w:u w:val="single"/>
        </w:rPr>
      </w:pPr>
      <w:r>
        <w:rPr>
          <w:rFonts w:ascii="CG Times" w:hAnsi="CG Times"/>
          <w:b/>
          <w:spacing w:val="-2"/>
          <w:sz w:val="22"/>
          <w:u w:val="single"/>
        </w:rPr>
        <w:t>Hz/</w:t>
      </w:r>
      <w:proofErr w:type="spellStart"/>
      <w:r>
        <w:rPr>
          <w:rFonts w:ascii="CG Times" w:hAnsi="CG Times"/>
          <w:b/>
          <w:spacing w:val="-2"/>
          <w:sz w:val="22"/>
          <w:u w:val="single"/>
        </w:rPr>
        <w:t>Vert</w:t>
      </w:r>
      <w:proofErr w:type="spellEnd"/>
      <w:r>
        <w:rPr>
          <w:rFonts w:ascii="CG Times" w:hAnsi="CG Times"/>
          <w:b/>
          <w:spacing w:val="-2"/>
          <w:sz w:val="22"/>
          <w:u w:val="single"/>
        </w:rPr>
        <w:t xml:space="preserve"> </w:t>
      </w:r>
      <w:r w:rsidR="00992431" w:rsidRPr="004D6073">
        <w:rPr>
          <w:rFonts w:ascii="CG Times" w:hAnsi="CG Times"/>
          <w:b/>
          <w:spacing w:val="-2"/>
          <w:sz w:val="22"/>
          <w:u w:val="single"/>
        </w:rPr>
        <w:t>C</w:t>
      </w:r>
      <w:r w:rsidR="00446D83">
        <w:rPr>
          <w:rFonts w:ascii="CG Times" w:hAnsi="CG Times"/>
          <w:b/>
          <w:spacing w:val="-2"/>
          <w:sz w:val="22"/>
          <w:u w:val="single"/>
        </w:rPr>
        <w:t>ontrol:</w:t>
      </w:r>
    </w:p>
    <w:p w:rsidR="00992431" w:rsidRDefault="00FF6383">
      <w:pPr>
        <w:tabs>
          <w:tab w:val="left" w:pos="0"/>
          <w:tab w:val="right" w:pos="10800"/>
        </w:tabs>
        <w:suppressAutoHyphens/>
        <w:jc w:val="both"/>
        <w:rPr>
          <w:rFonts w:ascii="CG Times" w:hAnsi="CG Times"/>
          <w:spacing w:val="-2"/>
          <w:sz w:val="22"/>
        </w:rPr>
      </w:pPr>
      <w:r>
        <w:rPr>
          <w:rFonts w:ascii="CG Times" w:hAnsi="CG Times"/>
          <w:spacing w:val="-2"/>
          <w:sz w:val="22"/>
        </w:rPr>
        <w:t>Horizontal control: Use control from the Turnagain Pass CL Monument referencing project – Based on “CLINCK” and “G1” as shown on attached spreadsheet.   “SWH” GPS points were also established using the same basis, and are to be held for this project.</w:t>
      </w:r>
    </w:p>
    <w:p w:rsidR="000E699E" w:rsidRDefault="000E699E">
      <w:pPr>
        <w:tabs>
          <w:tab w:val="left" w:pos="0"/>
          <w:tab w:val="right" w:pos="10800"/>
        </w:tabs>
        <w:suppressAutoHyphens/>
        <w:jc w:val="both"/>
        <w:rPr>
          <w:rFonts w:ascii="CG Times" w:hAnsi="CG Times"/>
          <w:spacing w:val="-2"/>
          <w:sz w:val="22"/>
        </w:rPr>
      </w:pPr>
    </w:p>
    <w:p w:rsidR="000E699E" w:rsidRDefault="000E699E">
      <w:pPr>
        <w:tabs>
          <w:tab w:val="left" w:pos="0"/>
          <w:tab w:val="right" w:pos="10800"/>
        </w:tabs>
        <w:suppressAutoHyphens/>
        <w:jc w:val="both"/>
        <w:rPr>
          <w:rFonts w:ascii="CG Times" w:hAnsi="CG Times"/>
          <w:spacing w:val="-2"/>
          <w:sz w:val="22"/>
        </w:rPr>
      </w:pPr>
      <w:r>
        <w:rPr>
          <w:rFonts w:ascii="CG Times" w:hAnsi="CG Times"/>
          <w:spacing w:val="-2"/>
          <w:sz w:val="22"/>
        </w:rPr>
        <w:t xml:space="preserve">Local coordinate system is SEW-2.  Control </w:t>
      </w:r>
      <w:r w:rsidR="001914EF">
        <w:rPr>
          <w:rFonts w:ascii="CG Times" w:hAnsi="CG Times"/>
          <w:spacing w:val="-2"/>
          <w:sz w:val="22"/>
        </w:rPr>
        <w:t>Statement and transformation parameters provided.</w:t>
      </w:r>
    </w:p>
    <w:p w:rsidR="00FF6383" w:rsidRDefault="00FF6383">
      <w:pPr>
        <w:tabs>
          <w:tab w:val="left" w:pos="0"/>
          <w:tab w:val="right" w:pos="10800"/>
        </w:tabs>
        <w:suppressAutoHyphens/>
        <w:jc w:val="both"/>
        <w:rPr>
          <w:rFonts w:ascii="CG Times" w:hAnsi="CG Times"/>
          <w:spacing w:val="-2"/>
          <w:sz w:val="22"/>
        </w:rPr>
      </w:pPr>
    </w:p>
    <w:p w:rsidR="00FF6383" w:rsidRDefault="00FF6383">
      <w:pPr>
        <w:tabs>
          <w:tab w:val="left" w:pos="0"/>
          <w:tab w:val="right" w:pos="10800"/>
        </w:tabs>
        <w:suppressAutoHyphens/>
        <w:jc w:val="both"/>
        <w:rPr>
          <w:rFonts w:ascii="CG Times" w:hAnsi="CG Times"/>
          <w:spacing w:val="-2"/>
          <w:sz w:val="22"/>
        </w:rPr>
      </w:pPr>
      <w:r>
        <w:rPr>
          <w:rFonts w:ascii="CG Times" w:hAnsi="CG Times"/>
          <w:spacing w:val="-2"/>
          <w:sz w:val="22"/>
        </w:rPr>
        <w:t xml:space="preserve">Vertical control: Recover NGS Benchmarks throughout the corridor.   Locate and describe their condition on the SCD.   Any vertical control for </w:t>
      </w:r>
      <w:proofErr w:type="spellStart"/>
      <w:r>
        <w:rPr>
          <w:rFonts w:ascii="CG Times" w:hAnsi="CG Times"/>
          <w:spacing w:val="-2"/>
          <w:sz w:val="22"/>
        </w:rPr>
        <w:t>digout</w:t>
      </w:r>
      <w:proofErr w:type="spellEnd"/>
      <w:r>
        <w:rPr>
          <w:rFonts w:ascii="CG Times" w:hAnsi="CG Times"/>
          <w:spacing w:val="-2"/>
          <w:sz w:val="22"/>
        </w:rPr>
        <w:t xml:space="preserve"> </w:t>
      </w:r>
      <w:proofErr w:type="spellStart"/>
      <w:r>
        <w:rPr>
          <w:rFonts w:ascii="CG Times" w:hAnsi="CG Times"/>
          <w:spacing w:val="-2"/>
          <w:sz w:val="22"/>
        </w:rPr>
        <w:t>topo</w:t>
      </w:r>
      <w:proofErr w:type="spellEnd"/>
      <w:r>
        <w:rPr>
          <w:rFonts w:ascii="CG Times" w:hAnsi="CG Times"/>
          <w:spacing w:val="-2"/>
          <w:sz w:val="22"/>
        </w:rPr>
        <w:t xml:space="preserve"> areas is to be based on the nearest NGS Benchmark.</w:t>
      </w:r>
    </w:p>
    <w:p w:rsidR="00883EE7" w:rsidRDefault="00883EE7">
      <w:pPr>
        <w:tabs>
          <w:tab w:val="left" w:pos="0"/>
          <w:tab w:val="right" w:pos="10800"/>
        </w:tabs>
        <w:suppressAutoHyphens/>
        <w:jc w:val="both"/>
        <w:rPr>
          <w:rFonts w:ascii="CG Times" w:hAnsi="CG Times"/>
          <w:spacing w:val="-2"/>
          <w:sz w:val="22"/>
        </w:rPr>
      </w:pPr>
    </w:p>
    <w:p w:rsidR="00883EE7" w:rsidRDefault="00883EE7">
      <w:pPr>
        <w:tabs>
          <w:tab w:val="left" w:pos="0"/>
          <w:tab w:val="right" w:pos="10800"/>
        </w:tabs>
        <w:suppressAutoHyphens/>
        <w:jc w:val="both"/>
        <w:rPr>
          <w:rFonts w:ascii="CG Times" w:hAnsi="CG Times"/>
          <w:spacing w:val="-2"/>
          <w:sz w:val="22"/>
        </w:rPr>
      </w:pPr>
    </w:p>
    <w:p w:rsidR="007026FB" w:rsidRDefault="007026FB">
      <w:pPr>
        <w:tabs>
          <w:tab w:val="left" w:pos="0"/>
          <w:tab w:val="right" w:pos="10800"/>
        </w:tabs>
        <w:suppressAutoHyphens/>
        <w:jc w:val="both"/>
        <w:rPr>
          <w:rFonts w:ascii="CG Times" w:hAnsi="CG Times"/>
          <w:spacing w:val="-2"/>
          <w:sz w:val="22"/>
        </w:rPr>
      </w:pPr>
    </w:p>
    <w:p w:rsidR="007026FB" w:rsidRDefault="007026FB">
      <w:pPr>
        <w:tabs>
          <w:tab w:val="left" w:pos="0"/>
          <w:tab w:val="right" w:pos="10800"/>
        </w:tabs>
        <w:suppressAutoHyphens/>
        <w:jc w:val="both"/>
        <w:rPr>
          <w:rFonts w:ascii="CG Times" w:hAnsi="CG Times"/>
          <w:spacing w:val="-2"/>
          <w:sz w:val="22"/>
        </w:rPr>
      </w:pPr>
    </w:p>
    <w:p w:rsidR="00992431" w:rsidRPr="004D6073" w:rsidRDefault="00CD499A">
      <w:pPr>
        <w:pStyle w:val="Heading2"/>
        <w:rPr>
          <w:bCs w:val="0"/>
        </w:rPr>
      </w:pPr>
      <w:r>
        <w:rPr>
          <w:bCs w:val="0"/>
        </w:rPr>
        <w:t>ROW/</w:t>
      </w:r>
      <w:r w:rsidR="00992431" w:rsidRPr="004D6073">
        <w:rPr>
          <w:bCs w:val="0"/>
        </w:rPr>
        <w:t>Monument Ties</w:t>
      </w:r>
      <w:r w:rsidR="00446D83">
        <w:rPr>
          <w:bCs w:val="0"/>
        </w:rPr>
        <w:t>:</w:t>
      </w:r>
    </w:p>
    <w:p w:rsidR="00883EE7" w:rsidRDefault="00FF6383">
      <w:pPr>
        <w:tabs>
          <w:tab w:val="left" w:pos="0"/>
          <w:tab w:val="right" w:pos="10800"/>
        </w:tabs>
        <w:suppressAutoHyphens/>
        <w:jc w:val="both"/>
        <w:rPr>
          <w:rFonts w:ascii="CG Times" w:hAnsi="CG Times"/>
          <w:spacing w:val="-2"/>
          <w:sz w:val="22"/>
        </w:rPr>
      </w:pPr>
      <w:r>
        <w:rPr>
          <w:rFonts w:ascii="CG Times" w:hAnsi="CG Times"/>
          <w:spacing w:val="-2"/>
          <w:sz w:val="22"/>
        </w:rPr>
        <w:t>Centerline monuments were located in 2002 on the attached spreadsheet relative to the provided control.  Recover and verify these locations</w:t>
      </w:r>
      <w:r w:rsidR="000E699E">
        <w:rPr>
          <w:rFonts w:ascii="CG Times" w:hAnsi="CG Times"/>
          <w:spacing w:val="-2"/>
          <w:sz w:val="22"/>
        </w:rPr>
        <w:t>.   Research, locate, and reference any other monuments that exist in the road surface that may be subject to disturbance during construction activities.</w:t>
      </w:r>
    </w:p>
    <w:p w:rsidR="000E699E" w:rsidRDefault="000E699E">
      <w:pPr>
        <w:tabs>
          <w:tab w:val="left" w:pos="0"/>
          <w:tab w:val="right" w:pos="10800"/>
        </w:tabs>
        <w:suppressAutoHyphens/>
        <w:jc w:val="both"/>
        <w:rPr>
          <w:rFonts w:ascii="CG Times" w:hAnsi="CG Times"/>
          <w:spacing w:val="-2"/>
          <w:sz w:val="22"/>
        </w:rPr>
      </w:pPr>
    </w:p>
    <w:p w:rsidR="000E699E" w:rsidRDefault="000E699E">
      <w:pPr>
        <w:tabs>
          <w:tab w:val="left" w:pos="0"/>
          <w:tab w:val="right" w:pos="10800"/>
        </w:tabs>
        <w:suppressAutoHyphens/>
        <w:jc w:val="both"/>
        <w:rPr>
          <w:rFonts w:ascii="CG Times" w:hAnsi="CG Times"/>
          <w:spacing w:val="-2"/>
          <w:sz w:val="22"/>
        </w:rPr>
      </w:pPr>
      <w:r>
        <w:rPr>
          <w:rFonts w:ascii="CG Times" w:hAnsi="CG Times"/>
          <w:spacing w:val="-2"/>
          <w:sz w:val="22"/>
        </w:rPr>
        <w:t>If any other monuments exist within the approximate ROW corridor they should be located as well.  (</w:t>
      </w:r>
      <w:proofErr w:type="gramStart"/>
      <w:r>
        <w:rPr>
          <w:rFonts w:ascii="CG Times" w:hAnsi="CG Times"/>
          <w:spacing w:val="-2"/>
          <w:sz w:val="22"/>
        </w:rPr>
        <w:t>i.e</w:t>
      </w:r>
      <w:proofErr w:type="gramEnd"/>
      <w:r>
        <w:rPr>
          <w:rFonts w:ascii="CG Times" w:hAnsi="CG Times"/>
          <w:spacing w:val="-2"/>
          <w:sz w:val="22"/>
        </w:rPr>
        <w:t>. PLSS corners in the ditch, etc…)</w:t>
      </w:r>
    </w:p>
    <w:p w:rsidR="007026FB" w:rsidRDefault="007026FB">
      <w:pPr>
        <w:tabs>
          <w:tab w:val="left" w:pos="0"/>
          <w:tab w:val="right" w:pos="10800"/>
        </w:tabs>
        <w:suppressAutoHyphens/>
        <w:jc w:val="both"/>
        <w:rPr>
          <w:rFonts w:ascii="CG Times" w:hAnsi="CG Times"/>
          <w:spacing w:val="-2"/>
          <w:sz w:val="22"/>
        </w:rPr>
      </w:pPr>
    </w:p>
    <w:p w:rsidR="007026FB" w:rsidRDefault="007026FB">
      <w:pPr>
        <w:tabs>
          <w:tab w:val="left" w:pos="0"/>
          <w:tab w:val="right" w:pos="10800"/>
        </w:tabs>
        <w:suppressAutoHyphens/>
        <w:jc w:val="both"/>
        <w:rPr>
          <w:rFonts w:ascii="CG Times" w:hAnsi="CG Times"/>
          <w:spacing w:val="-2"/>
          <w:sz w:val="22"/>
        </w:rPr>
      </w:pPr>
    </w:p>
    <w:p w:rsidR="00883EE7" w:rsidRDefault="00883EE7">
      <w:pPr>
        <w:tabs>
          <w:tab w:val="left" w:pos="0"/>
          <w:tab w:val="right" w:pos="10800"/>
        </w:tabs>
        <w:suppressAutoHyphens/>
        <w:jc w:val="both"/>
        <w:rPr>
          <w:rFonts w:ascii="CG Times" w:hAnsi="CG Times"/>
          <w:spacing w:val="-2"/>
          <w:sz w:val="22"/>
        </w:rPr>
      </w:pPr>
    </w:p>
    <w:p w:rsidR="00992431" w:rsidRPr="004D6073" w:rsidRDefault="00CD499A">
      <w:pPr>
        <w:pStyle w:val="Heading3"/>
        <w:rPr>
          <w:b/>
        </w:rPr>
      </w:pPr>
      <w:r>
        <w:rPr>
          <w:b/>
        </w:rPr>
        <w:t>TIN/</w:t>
      </w:r>
      <w:r w:rsidR="00992431" w:rsidRPr="004D6073">
        <w:rPr>
          <w:b/>
        </w:rPr>
        <w:t>Topo</w:t>
      </w:r>
      <w:r w:rsidR="00446D83">
        <w:rPr>
          <w:b/>
        </w:rPr>
        <w:t>:</w:t>
      </w:r>
    </w:p>
    <w:p w:rsidR="000E699E" w:rsidRDefault="000E699E" w:rsidP="00446D83">
      <w:pPr>
        <w:tabs>
          <w:tab w:val="left" w:pos="3452"/>
        </w:tabs>
        <w:rPr>
          <w:rFonts w:ascii="CG Times" w:hAnsi="CG Times"/>
          <w:spacing w:val="-2"/>
          <w:sz w:val="22"/>
        </w:rPr>
      </w:pPr>
      <w:r>
        <w:rPr>
          <w:rFonts w:ascii="CG Times" w:hAnsi="CG Times"/>
          <w:spacing w:val="-2"/>
          <w:sz w:val="22"/>
        </w:rPr>
        <w:t>See above for specific areas of Topo requested.</w:t>
      </w:r>
    </w:p>
    <w:p w:rsidR="000E699E" w:rsidRDefault="000E699E" w:rsidP="00446D83">
      <w:pPr>
        <w:tabs>
          <w:tab w:val="left" w:pos="3452"/>
        </w:tabs>
        <w:rPr>
          <w:rFonts w:ascii="CG Times" w:hAnsi="CG Times"/>
          <w:spacing w:val="-2"/>
          <w:sz w:val="22"/>
        </w:rPr>
      </w:pPr>
    </w:p>
    <w:p w:rsidR="00446D83" w:rsidRDefault="00446D83">
      <w:pPr>
        <w:rPr>
          <w:rFonts w:ascii="CG Times" w:hAnsi="CG Times"/>
          <w:spacing w:val="-2"/>
          <w:sz w:val="22"/>
        </w:rPr>
      </w:pPr>
    </w:p>
    <w:p w:rsidR="00446D83" w:rsidRPr="004D6073" w:rsidRDefault="00446D83" w:rsidP="00446D83">
      <w:pPr>
        <w:pStyle w:val="Heading3"/>
        <w:rPr>
          <w:b/>
        </w:rPr>
      </w:pPr>
      <w:r>
        <w:rPr>
          <w:b/>
        </w:rPr>
        <w:t>Other:</w:t>
      </w:r>
    </w:p>
    <w:p w:rsidR="00446D83" w:rsidRDefault="000E699E">
      <w:pPr>
        <w:rPr>
          <w:rFonts w:ascii="CG Times" w:hAnsi="CG Times"/>
          <w:spacing w:val="-2"/>
          <w:sz w:val="22"/>
        </w:rPr>
      </w:pPr>
      <w:r>
        <w:rPr>
          <w:rFonts w:ascii="CG Times" w:hAnsi="CG Times"/>
          <w:spacing w:val="-2"/>
          <w:sz w:val="22"/>
        </w:rPr>
        <w:t xml:space="preserve">Prepare a Survey Control Diagram showing all found/set Hz/V control throughout the corridor.   </w:t>
      </w:r>
    </w:p>
    <w:sectPr w:rsidR="00446D83" w:rsidSect="0099655C">
      <w:headerReference w:type="default" r:id="rId9"/>
      <w:footerReference w:type="default" r:id="rId10"/>
      <w:endnotePr>
        <w:numFmt w:val="decimal"/>
      </w:endnotePr>
      <w:pgSz w:w="12240" w:h="15840"/>
      <w:pgMar w:top="720" w:right="720" w:bottom="720" w:left="720" w:header="187" w:footer="302"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99E" w:rsidRDefault="000E699E">
      <w:pPr>
        <w:spacing w:line="20" w:lineRule="exact"/>
        <w:rPr>
          <w:sz w:val="24"/>
        </w:rPr>
      </w:pPr>
    </w:p>
  </w:endnote>
  <w:endnote w:type="continuationSeparator" w:id="0">
    <w:p w:rsidR="000E699E" w:rsidRDefault="000E699E">
      <w:r>
        <w:rPr>
          <w:sz w:val="24"/>
        </w:rPr>
        <w:t xml:space="preserve"> </w:t>
      </w:r>
    </w:p>
  </w:endnote>
  <w:endnote w:type="continuationNotice" w:id="1">
    <w:p w:rsidR="000E699E" w:rsidRDefault="000E699E">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99E" w:rsidRPr="00883EE7" w:rsidRDefault="000E699E">
    <w:pPr>
      <w:pStyle w:val="Footer"/>
      <w:rPr>
        <w:rFonts w:ascii="CG Times" w:hAnsi="CG Times"/>
        <w:sz w:val="22"/>
        <w:szCs w:val="22"/>
      </w:rPr>
    </w:pPr>
    <w:r>
      <w:tab/>
    </w:r>
    <w:r>
      <w:rPr>
        <w:rFonts w:ascii="CG Times" w:hAnsi="CG Times"/>
        <w:sz w:val="22"/>
        <w:szCs w:val="22"/>
      </w:rPr>
      <w:t xml:space="preserve">Completed by </w:t>
    </w:r>
    <w:r w:rsidRPr="00883EE7">
      <w:rPr>
        <w:rFonts w:ascii="CG Times" w:hAnsi="CG Times"/>
        <w:sz w:val="22"/>
        <w:szCs w:val="22"/>
      </w:rPr>
      <w:t>_______________________</w:t>
    </w:r>
    <w:r>
      <w:rPr>
        <w:rFonts w:ascii="CG Times" w:hAnsi="CG Times"/>
        <w:sz w:val="22"/>
        <w:szCs w:val="22"/>
      </w:rPr>
      <w:t>________________________</w:t>
    </w:r>
    <w:r w:rsidRPr="00883EE7">
      <w:rPr>
        <w:rFonts w:ascii="CG Times" w:hAnsi="CG Times"/>
        <w:sz w:val="22"/>
        <w:szCs w:val="22"/>
      </w:rPr>
      <w:t xml:space="preserve"> Date Completed_____</w:t>
    </w:r>
    <w:r>
      <w:rPr>
        <w:rFonts w:ascii="CG Times" w:hAnsi="CG Times"/>
        <w:sz w:val="22"/>
        <w:szCs w:val="22"/>
      </w:rPr>
      <w:t xml:space="preserve">____________________ </w:t>
    </w:r>
  </w:p>
  <w:p w:rsidR="000E699E" w:rsidRPr="00446D83" w:rsidRDefault="000E699E" w:rsidP="00AE281D">
    <w:pPr>
      <w:pStyle w:val="Header"/>
      <w:jc w:val="right"/>
      <w:rPr>
        <w:rFonts w:ascii="Arial" w:hAnsi="Arial" w:cs="Arial"/>
        <w:sz w:val="12"/>
        <w:szCs w:val="12"/>
      </w:rPr>
    </w:pPr>
    <w:r w:rsidRPr="00883EE7">
      <w:rPr>
        <w:rFonts w:ascii="CG Times" w:hAnsi="CG Times"/>
        <w:sz w:val="22"/>
        <w:szCs w:val="22"/>
      </w:rPr>
      <w:t>Notes:_____________________________________________________________________________________________________________________________________________________________________________________________</w:t>
    </w:r>
    <w:r>
      <w:rPr>
        <w:rFonts w:ascii="Arial" w:hAnsi="Arial" w:cs="Arial"/>
        <w:sz w:val="12"/>
        <w:szCs w:val="12"/>
      </w:rPr>
      <w:t xml:space="preserve"> Rev. 9/28</w:t>
    </w:r>
    <w:r w:rsidRPr="00446D83">
      <w:rPr>
        <w:rFonts w:ascii="Arial" w:hAnsi="Arial" w:cs="Arial"/>
        <w:sz w:val="12"/>
        <w:szCs w:val="12"/>
      </w:rPr>
      <w:t>/2012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99E" w:rsidRDefault="000E699E">
      <w:r>
        <w:rPr>
          <w:sz w:val="24"/>
        </w:rPr>
        <w:separator/>
      </w:r>
    </w:p>
  </w:footnote>
  <w:footnote w:type="continuationSeparator" w:id="0">
    <w:p w:rsidR="000E699E" w:rsidRDefault="000E69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99E" w:rsidRDefault="000E699E" w:rsidP="00F23943">
    <w:pPr>
      <w:pStyle w:val="Header"/>
    </w:pPr>
  </w:p>
  <w:p w:rsidR="000E699E" w:rsidRDefault="000E69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8A0"/>
    <w:multiLevelType w:val="hybridMultilevel"/>
    <w:tmpl w:val="5C12A9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3611F21"/>
    <w:multiLevelType w:val="hybridMultilevel"/>
    <w:tmpl w:val="F19235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4556DC2"/>
    <w:multiLevelType w:val="hybridMultilevel"/>
    <w:tmpl w:val="06FC4618"/>
    <w:lvl w:ilvl="0" w:tplc="04090001">
      <w:start w:val="1"/>
      <w:numFmt w:val="bullet"/>
      <w:lvlText w:val=""/>
      <w:lvlJc w:val="left"/>
      <w:pPr>
        <w:tabs>
          <w:tab w:val="num" w:pos="778"/>
        </w:tabs>
        <w:ind w:left="778" w:hanging="360"/>
      </w:pPr>
      <w:rPr>
        <w:rFonts w:ascii="Symbol" w:hAnsi="Symbol" w:hint="default"/>
      </w:rPr>
    </w:lvl>
    <w:lvl w:ilvl="1" w:tplc="04090003" w:tentative="1">
      <w:start w:val="1"/>
      <w:numFmt w:val="bullet"/>
      <w:lvlText w:val="o"/>
      <w:lvlJc w:val="left"/>
      <w:pPr>
        <w:tabs>
          <w:tab w:val="num" w:pos="1498"/>
        </w:tabs>
        <w:ind w:left="1498" w:hanging="360"/>
      </w:pPr>
      <w:rPr>
        <w:rFonts w:ascii="Courier New" w:hAnsi="Courier New" w:hint="default"/>
      </w:rPr>
    </w:lvl>
    <w:lvl w:ilvl="2" w:tplc="04090005" w:tentative="1">
      <w:start w:val="1"/>
      <w:numFmt w:val="bullet"/>
      <w:lvlText w:val=""/>
      <w:lvlJc w:val="left"/>
      <w:pPr>
        <w:tabs>
          <w:tab w:val="num" w:pos="2218"/>
        </w:tabs>
        <w:ind w:left="2218" w:hanging="360"/>
      </w:pPr>
      <w:rPr>
        <w:rFonts w:ascii="Wingdings" w:hAnsi="Wingdings" w:hint="default"/>
      </w:rPr>
    </w:lvl>
    <w:lvl w:ilvl="3" w:tplc="04090001" w:tentative="1">
      <w:start w:val="1"/>
      <w:numFmt w:val="bullet"/>
      <w:lvlText w:val=""/>
      <w:lvlJc w:val="left"/>
      <w:pPr>
        <w:tabs>
          <w:tab w:val="num" w:pos="2938"/>
        </w:tabs>
        <w:ind w:left="2938" w:hanging="360"/>
      </w:pPr>
      <w:rPr>
        <w:rFonts w:ascii="Symbol" w:hAnsi="Symbol" w:hint="default"/>
      </w:rPr>
    </w:lvl>
    <w:lvl w:ilvl="4" w:tplc="04090003" w:tentative="1">
      <w:start w:val="1"/>
      <w:numFmt w:val="bullet"/>
      <w:lvlText w:val="o"/>
      <w:lvlJc w:val="left"/>
      <w:pPr>
        <w:tabs>
          <w:tab w:val="num" w:pos="3658"/>
        </w:tabs>
        <w:ind w:left="3658" w:hanging="360"/>
      </w:pPr>
      <w:rPr>
        <w:rFonts w:ascii="Courier New" w:hAnsi="Courier New" w:hint="default"/>
      </w:rPr>
    </w:lvl>
    <w:lvl w:ilvl="5" w:tplc="04090005" w:tentative="1">
      <w:start w:val="1"/>
      <w:numFmt w:val="bullet"/>
      <w:lvlText w:val=""/>
      <w:lvlJc w:val="left"/>
      <w:pPr>
        <w:tabs>
          <w:tab w:val="num" w:pos="4378"/>
        </w:tabs>
        <w:ind w:left="4378" w:hanging="360"/>
      </w:pPr>
      <w:rPr>
        <w:rFonts w:ascii="Wingdings" w:hAnsi="Wingdings" w:hint="default"/>
      </w:rPr>
    </w:lvl>
    <w:lvl w:ilvl="6" w:tplc="04090001" w:tentative="1">
      <w:start w:val="1"/>
      <w:numFmt w:val="bullet"/>
      <w:lvlText w:val=""/>
      <w:lvlJc w:val="left"/>
      <w:pPr>
        <w:tabs>
          <w:tab w:val="num" w:pos="5098"/>
        </w:tabs>
        <w:ind w:left="5098" w:hanging="360"/>
      </w:pPr>
      <w:rPr>
        <w:rFonts w:ascii="Symbol" w:hAnsi="Symbol" w:hint="default"/>
      </w:rPr>
    </w:lvl>
    <w:lvl w:ilvl="7" w:tplc="04090003" w:tentative="1">
      <w:start w:val="1"/>
      <w:numFmt w:val="bullet"/>
      <w:lvlText w:val="o"/>
      <w:lvlJc w:val="left"/>
      <w:pPr>
        <w:tabs>
          <w:tab w:val="num" w:pos="5818"/>
        </w:tabs>
        <w:ind w:left="5818" w:hanging="360"/>
      </w:pPr>
      <w:rPr>
        <w:rFonts w:ascii="Courier New" w:hAnsi="Courier New" w:hint="default"/>
      </w:rPr>
    </w:lvl>
    <w:lvl w:ilvl="8" w:tplc="04090005" w:tentative="1">
      <w:start w:val="1"/>
      <w:numFmt w:val="bullet"/>
      <w:lvlText w:val=""/>
      <w:lvlJc w:val="left"/>
      <w:pPr>
        <w:tabs>
          <w:tab w:val="num" w:pos="6538"/>
        </w:tabs>
        <w:ind w:left="653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06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AC2"/>
    <w:rsid w:val="000816CC"/>
    <w:rsid w:val="00092B06"/>
    <w:rsid w:val="000B75B4"/>
    <w:rsid w:val="000E699E"/>
    <w:rsid w:val="00177B58"/>
    <w:rsid w:val="001914EF"/>
    <w:rsid w:val="001D4FD5"/>
    <w:rsid w:val="001E7E5D"/>
    <w:rsid w:val="00265FB9"/>
    <w:rsid w:val="002A3009"/>
    <w:rsid w:val="002C1AB4"/>
    <w:rsid w:val="00334480"/>
    <w:rsid w:val="00350242"/>
    <w:rsid w:val="00360D05"/>
    <w:rsid w:val="004065F0"/>
    <w:rsid w:val="00446D83"/>
    <w:rsid w:val="004D6073"/>
    <w:rsid w:val="004E2549"/>
    <w:rsid w:val="0052486B"/>
    <w:rsid w:val="00567898"/>
    <w:rsid w:val="005904C1"/>
    <w:rsid w:val="005F5B07"/>
    <w:rsid w:val="00610A9C"/>
    <w:rsid w:val="006C1327"/>
    <w:rsid w:val="006C5405"/>
    <w:rsid w:val="006C6C9D"/>
    <w:rsid w:val="006E7063"/>
    <w:rsid w:val="007026FB"/>
    <w:rsid w:val="00704ACF"/>
    <w:rsid w:val="007E1C96"/>
    <w:rsid w:val="00802AC2"/>
    <w:rsid w:val="00883EE7"/>
    <w:rsid w:val="00895E4A"/>
    <w:rsid w:val="0094700A"/>
    <w:rsid w:val="00952A3C"/>
    <w:rsid w:val="009847D8"/>
    <w:rsid w:val="00992431"/>
    <w:rsid w:val="0099655C"/>
    <w:rsid w:val="00A111B6"/>
    <w:rsid w:val="00A16C24"/>
    <w:rsid w:val="00A825B6"/>
    <w:rsid w:val="00A95CF1"/>
    <w:rsid w:val="00A972AA"/>
    <w:rsid w:val="00AC27B0"/>
    <w:rsid w:val="00AE281D"/>
    <w:rsid w:val="00B40E98"/>
    <w:rsid w:val="00BA4A73"/>
    <w:rsid w:val="00BA7C9E"/>
    <w:rsid w:val="00BE6991"/>
    <w:rsid w:val="00C13DE2"/>
    <w:rsid w:val="00C350AC"/>
    <w:rsid w:val="00C92D37"/>
    <w:rsid w:val="00CD499A"/>
    <w:rsid w:val="00CE3AA5"/>
    <w:rsid w:val="00D162C4"/>
    <w:rsid w:val="00D319B7"/>
    <w:rsid w:val="00D43DC6"/>
    <w:rsid w:val="00D52C2C"/>
    <w:rsid w:val="00D8452C"/>
    <w:rsid w:val="00DA1271"/>
    <w:rsid w:val="00DD7783"/>
    <w:rsid w:val="00DE58CE"/>
    <w:rsid w:val="00DF4085"/>
    <w:rsid w:val="00E22D0D"/>
    <w:rsid w:val="00E44F02"/>
    <w:rsid w:val="00E67B3F"/>
    <w:rsid w:val="00E91823"/>
    <w:rsid w:val="00ED1417"/>
    <w:rsid w:val="00F23943"/>
    <w:rsid w:val="00FF6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urier" w:hAnsi="Courier"/>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tabs>
        <w:tab w:val="left" w:pos="0"/>
        <w:tab w:val="right" w:pos="10800"/>
      </w:tabs>
      <w:suppressAutoHyphens/>
      <w:jc w:val="both"/>
      <w:outlineLvl w:val="1"/>
    </w:pPr>
    <w:rPr>
      <w:rFonts w:ascii="CG Times" w:hAnsi="CG Times"/>
      <w:b/>
      <w:bCs/>
      <w:spacing w:val="-2"/>
      <w:sz w:val="22"/>
      <w:u w:val="single"/>
    </w:rPr>
  </w:style>
  <w:style w:type="paragraph" w:styleId="Heading3">
    <w:name w:val="heading 3"/>
    <w:basedOn w:val="Normal"/>
    <w:next w:val="Normal"/>
    <w:qFormat/>
    <w:pPr>
      <w:keepNext/>
      <w:tabs>
        <w:tab w:val="left" w:pos="0"/>
        <w:tab w:val="right" w:pos="10800"/>
      </w:tabs>
      <w:suppressAutoHyphens/>
      <w:jc w:val="both"/>
      <w:outlineLvl w:val="2"/>
    </w:pPr>
    <w:rPr>
      <w:rFonts w:ascii="CG Times" w:hAnsi="CG Times"/>
      <w:spacing w:val="-2"/>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0"/>
        <w:tab w:val="right" w:pos="10800"/>
      </w:tabs>
      <w:suppressAutoHyphens/>
      <w:jc w:val="both"/>
    </w:pPr>
    <w:rPr>
      <w:rFonts w:ascii="CG Times" w:hAnsi="CG Times"/>
      <w:spacing w:val="-2"/>
      <w:sz w:val="22"/>
    </w:rPr>
  </w:style>
  <w:style w:type="character" w:customStyle="1" w:styleId="HeaderChar">
    <w:name w:val="Header Char"/>
    <w:link w:val="Header"/>
    <w:uiPriority w:val="99"/>
    <w:rsid w:val="00446D83"/>
    <w:rPr>
      <w:rFonts w:ascii="Courier" w:hAnsi="Courier"/>
    </w:rPr>
  </w:style>
  <w:style w:type="paragraph" w:styleId="BalloonText">
    <w:name w:val="Balloon Text"/>
    <w:basedOn w:val="Normal"/>
    <w:link w:val="BalloonTextChar"/>
    <w:rsid w:val="00446D83"/>
    <w:rPr>
      <w:rFonts w:ascii="Tahoma" w:hAnsi="Tahoma" w:cs="Tahoma"/>
      <w:sz w:val="16"/>
      <w:szCs w:val="16"/>
    </w:rPr>
  </w:style>
  <w:style w:type="character" w:customStyle="1" w:styleId="BalloonTextChar">
    <w:name w:val="Balloon Text Char"/>
    <w:link w:val="BalloonText"/>
    <w:rsid w:val="00446D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Courier" w:hAnsi="Courier"/>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tabs>
        <w:tab w:val="left" w:pos="0"/>
        <w:tab w:val="right" w:pos="10800"/>
      </w:tabs>
      <w:suppressAutoHyphens/>
      <w:jc w:val="both"/>
      <w:outlineLvl w:val="1"/>
    </w:pPr>
    <w:rPr>
      <w:rFonts w:ascii="CG Times" w:hAnsi="CG Times"/>
      <w:b/>
      <w:bCs/>
      <w:spacing w:val="-2"/>
      <w:sz w:val="22"/>
      <w:u w:val="single"/>
    </w:rPr>
  </w:style>
  <w:style w:type="paragraph" w:styleId="Heading3">
    <w:name w:val="heading 3"/>
    <w:basedOn w:val="Normal"/>
    <w:next w:val="Normal"/>
    <w:qFormat/>
    <w:pPr>
      <w:keepNext/>
      <w:tabs>
        <w:tab w:val="left" w:pos="0"/>
        <w:tab w:val="right" w:pos="10800"/>
      </w:tabs>
      <w:suppressAutoHyphens/>
      <w:jc w:val="both"/>
      <w:outlineLvl w:val="2"/>
    </w:pPr>
    <w:rPr>
      <w:rFonts w:ascii="CG Times" w:hAnsi="CG Times"/>
      <w:spacing w:val="-2"/>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BodyText">
    <w:name w:val="Body Text"/>
    <w:basedOn w:val="Normal"/>
    <w:pPr>
      <w:tabs>
        <w:tab w:val="left" w:pos="0"/>
        <w:tab w:val="right" w:pos="10800"/>
      </w:tabs>
      <w:suppressAutoHyphens/>
      <w:jc w:val="both"/>
    </w:pPr>
    <w:rPr>
      <w:rFonts w:ascii="CG Times" w:hAnsi="CG Times"/>
      <w:spacing w:val="-2"/>
      <w:sz w:val="22"/>
    </w:rPr>
  </w:style>
  <w:style w:type="character" w:customStyle="1" w:styleId="HeaderChar">
    <w:name w:val="Header Char"/>
    <w:link w:val="Header"/>
    <w:uiPriority w:val="99"/>
    <w:rsid w:val="00446D83"/>
    <w:rPr>
      <w:rFonts w:ascii="Courier" w:hAnsi="Courier"/>
    </w:rPr>
  </w:style>
  <w:style w:type="paragraph" w:styleId="BalloonText">
    <w:name w:val="Balloon Text"/>
    <w:basedOn w:val="Normal"/>
    <w:link w:val="BalloonTextChar"/>
    <w:rsid w:val="00446D83"/>
    <w:rPr>
      <w:rFonts w:ascii="Tahoma" w:hAnsi="Tahoma" w:cs="Tahoma"/>
      <w:sz w:val="16"/>
      <w:szCs w:val="16"/>
    </w:rPr>
  </w:style>
  <w:style w:type="character" w:customStyle="1" w:styleId="BalloonTextChar">
    <w:name w:val="Balloon Text Char"/>
    <w:link w:val="BalloonText"/>
    <w:rsid w:val="00446D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Huber\AppData\Local\Microsoft\Windows\Temporary%20Internet%20Files\Content.Outlook\B72KFTG9\SURVEY%20REQUEST%20Oct%201%20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SURVEY REQUEST Oct 1 2012</Template>
  <TotalTime>327</TotalTime>
  <Pages>2</Pages>
  <Words>589</Words>
  <Characters>3186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SURVEY REQUEST</vt:lpstr>
    </vt:vector>
  </TitlesOfParts>
  <Company>SOA DOT &amp; PF</Company>
  <LinksUpToDate>false</LinksUpToDate>
  <CharactersWithSpaces>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SURVEY REQUEST</dc:title>
  <dc:creator>Huber, Christina A (DOT)</dc:creator>
  <cp:lastModifiedBy>Burkholder, Matthew (DOT)</cp:lastModifiedBy>
  <cp:revision>10</cp:revision>
  <cp:lastPrinted>2012-04-24T00:05:00Z</cp:lastPrinted>
  <dcterms:created xsi:type="dcterms:W3CDTF">2013-09-09T17:18:00Z</dcterms:created>
  <dcterms:modified xsi:type="dcterms:W3CDTF">2013-09-12T22:41:00Z</dcterms:modified>
</cp:coreProperties>
</file>