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93" w:rsidRPr="00E63FD8" w:rsidRDefault="00860693" w:rsidP="00860693">
      <w:pPr>
        <w:spacing w:afterLines="120" w:after="288"/>
        <w:jc w:val="center"/>
        <w:rPr>
          <w:rFonts w:asciiTheme="minorHAnsi" w:eastAsia="Times New Roman" w:hAnsiTheme="minorHAnsi" w:cs="Arial"/>
          <w:sz w:val="72"/>
          <w:szCs w:val="72"/>
        </w:rPr>
      </w:pPr>
    </w:p>
    <w:p w:rsidR="00860693" w:rsidRPr="00E63FD8" w:rsidRDefault="00860693" w:rsidP="00860693">
      <w:pPr>
        <w:spacing w:afterLines="120" w:after="288"/>
        <w:jc w:val="center"/>
        <w:rPr>
          <w:rFonts w:asciiTheme="minorHAnsi" w:eastAsia="Times New Roman" w:hAnsiTheme="minorHAnsi" w:cs="Arial"/>
          <w:sz w:val="72"/>
          <w:szCs w:val="72"/>
        </w:rPr>
      </w:pPr>
    </w:p>
    <w:p w:rsidR="00860693" w:rsidRPr="00E63FD8" w:rsidRDefault="00860693" w:rsidP="00860693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 w:rsidRPr="00E63FD8">
        <w:rPr>
          <w:rFonts w:asciiTheme="minorHAnsi" w:hAnsiTheme="minorHAnsi" w:cs="Arial"/>
          <w:sz w:val="72"/>
          <w:szCs w:val="72"/>
        </w:rPr>
        <w:t xml:space="preserve">Reports </w:t>
      </w:r>
    </w:p>
    <w:p w:rsidR="00860693" w:rsidRPr="00E63FD8" w:rsidRDefault="00860693" w:rsidP="00860693">
      <w:pPr>
        <w:pStyle w:val="Instructions"/>
        <w:rPr>
          <w:rFonts w:asciiTheme="minorHAnsi" w:hAnsiTheme="minorHAnsi" w:cs="Arial"/>
        </w:rPr>
      </w:pPr>
      <w:r w:rsidRPr="00E63FD8">
        <w:rPr>
          <w:rFonts w:asciiTheme="minorHAnsi" w:hAnsiTheme="minorHAnsi" w:cs="Arial"/>
        </w:rPr>
        <w:t>Include all reports that ha</w:t>
      </w:r>
      <w:r>
        <w:rPr>
          <w:rFonts w:asciiTheme="minorHAnsi" w:hAnsiTheme="minorHAnsi" w:cs="Arial"/>
        </w:rPr>
        <w:t xml:space="preserve">ve not been incorporated into </w:t>
      </w:r>
      <w:r w:rsidRPr="00E63FD8">
        <w:rPr>
          <w:rFonts w:asciiTheme="minorHAnsi" w:hAnsiTheme="minorHAnsi" w:cs="Arial"/>
        </w:rPr>
        <w:t>other report</w:t>
      </w:r>
      <w:r>
        <w:rPr>
          <w:rFonts w:asciiTheme="minorHAnsi" w:hAnsiTheme="minorHAnsi" w:cs="Arial"/>
        </w:rPr>
        <w:t>s</w:t>
      </w:r>
      <w:r w:rsidRPr="00E63FD8">
        <w:rPr>
          <w:rFonts w:asciiTheme="minorHAnsi" w:hAnsiTheme="minorHAnsi" w:cs="Arial"/>
        </w:rPr>
        <w:t xml:space="preserve"> (i.e. 3R Analysis was not included as part of the </w:t>
      </w:r>
      <w:proofErr w:type="spellStart"/>
      <w:r w:rsidRPr="00E63FD8">
        <w:rPr>
          <w:rFonts w:asciiTheme="minorHAnsi" w:hAnsiTheme="minorHAnsi" w:cs="Arial"/>
        </w:rPr>
        <w:t>DSR</w:t>
      </w:r>
      <w:proofErr w:type="spellEnd"/>
      <w:r w:rsidRPr="00E63FD8">
        <w:rPr>
          <w:rFonts w:asciiTheme="minorHAnsi" w:hAnsiTheme="minorHAnsi" w:cs="Arial"/>
        </w:rPr>
        <w:t>).</w:t>
      </w:r>
    </w:p>
    <w:p w:rsidR="00860693" w:rsidRDefault="00860693" w:rsidP="00860693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Design Study Report</w:t>
      </w:r>
    </w:p>
    <w:p w:rsidR="00860693" w:rsidRDefault="00860693" w:rsidP="00860693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Preliminary Engineering Report</w:t>
      </w:r>
    </w:p>
    <w:p w:rsidR="00860693" w:rsidRPr="00E63FD8" w:rsidRDefault="00860693" w:rsidP="00860693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 xml:space="preserve">Geotechnical Report </w:t>
      </w:r>
    </w:p>
    <w:p w:rsidR="00860693" w:rsidRPr="00E63FD8" w:rsidRDefault="00860693" w:rsidP="00860693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 xml:space="preserve">3R Analysis </w:t>
      </w:r>
    </w:p>
    <w:p w:rsidR="00860693" w:rsidRPr="00E63FD8" w:rsidRDefault="00860693" w:rsidP="00860693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 xml:space="preserve">Traffic Study Report </w:t>
      </w:r>
    </w:p>
    <w:p w:rsidR="00860693" w:rsidRPr="00E63FD8" w:rsidRDefault="00860693" w:rsidP="00860693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>Utility Conflict Report</w:t>
      </w:r>
    </w:p>
    <w:p w:rsidR="00860693" w:rsidRPr="00E63FD8" w:rsidRDefault="00860693" w:rsidP="00860693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 xml:space="preserve">ADA Compliance Report </w:t>
      </w:r>
    </w:p>
    <w:p w:rsidR="00860693" w:rsidRPr="00E63FD8" w:rsidRDefault="00860693" w:rsidP="00860693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 xml:space="preserve">Geotechnical Recommendations </w:t>
      </w:r>
    </w:p>
    <w:p w:rsidR="00860693" w:rsidRPr="00E63FD8" w:rsidRDefault="00860693" w:rsidP="00860693">
      <w:pPr>
        <w:rPr>
          <w:rFonts w:asciiTheme="minorHAnsi" w:hAnsiTheme="minorHAnsi" w:cs="Arial"/>
          <w:sz w:val="28"/>
          <w:szCs w:val="28"/>
        </w:rPr>
      </w:pPr>
      <w:r w:rsidRPr="00E63FD8">
        <w:rPr>
          <w:rFonts w:asciiTheme="minorHAnsi" w:hAnsiTheme="minorHAnsi" w:cs="Arial"/>
          <w:sz w:val="28"/>
          <w:szCs w:val="28"/>
        </w:rPr>
        <w:t xml:space="preserve">Trip Reports </w:t>
      </w:r>
    </w:p>
    <w:p w:rsidR="00BF7279" w:rsidRDefault="00860693">
      <w:bookmarkStart w:id="0" w:name="_GoBack"/>
      <w:bookmarkEnd w:id="0"/>
    </w:p>
    <w:sectPr w:rsidR="00BF72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93" w:rsidRDefault="00860693" w:rsidP="00860693">
      <w:pPr>
        <w:spacing w:after="0"/>
      </w:pPr>
      <w:r>
        <w:separator/>
      </w:r>
    </w:p>
  </w:endnote>
  <w:endnote w:type="continuationSeparator" w:id="0">
    <w:p w:rsidR="00860693" w:rsidRDefault="00860693" w:rsidP="00860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93" w:rsidRDefault="00860693" w:rsidP="00860693">
      <w:pPr>
        <w:spacing w:after="0"/>
      </w:pPr>
      <w:r>
        <w:separator/>
      </w:r>
    </w:p>
  </w:footnote>
  <w:footnote w:type="continuationSeparator" w:id="0">
    <w:p w:rsidR="00860693" w:rsidRDefault="00860693" w:rsidP="008606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3" w:rsidRPr="00E63FD8" w:rsidRDefault="00860693" w:rsidP="00860693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:rsidR="00860693" w:rsidRPr="00E63FD8" w:rsidRDefault="00860693" w:rsidP="00860693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:rsidR="00860693" w:rsidRDefault="008606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93"/>
    <w:rsid w:val="004755FF"/>
    <w:rsid w:val="00860693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0AEF99-0C62-4721-A593-97011389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93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">
    <w:name w:val="Instructions"/>
    <w:basedOn w:val="Normal"/>
    <w:autoRedefine/>
    <w:qFormat/>
    <w:rsid w:val="00860693"/>
    <w:pPr>
      <w:pBdr>
        <w:top w:val="single" w:sz="4" w:space="1" w:color="00B0F0"/>
        <w:left w:val="single" w:sz="4" w:space="4" w:color="00B0F0"/>
        <w:bottom w:val="single" w:sz="4" w:space="1" w:color="00B0F0"/>
        <w:right w:val="single" w:sz="4" w:space="4" w:color="00B0F0"/>
      </w:pBdr>
      <w:shd w:val="clear" w:color="auto" w:fill="D9D9D9"/>
      <w:tabs>
        <w:tab w:val="left" w:pos="-1440"/>
        <w:tab w:val="left" w:pos="270"/>
      </w:tabs>
      <w:spacing w:afterLines="120" w:after="288"/>
      <w:ind w:left="270" w:hanging="270"/>
    </w:pPr>
    <w:rPr>
      <w:rFonts w:eastAsia="Times New Roman" w:cs="Times New Roman"/>
      <w:color w:val="0070C0"/>
      <w:sz w:val="24"/>
      <w:szCs w:val="72"/>
    </w:rPr>
  </w:style>
  <w:style w:type="paragraph" w:styleId="Header">
    <w:name w:val="header"/>
    <w:basedOn w:val="Normal"/>
    <w:link w:val="HeaderChar"/>
    <w:uiPriority w:val="99"/>
    <w:unhideWhenUsed/>
    <w:rsid w:val="0086069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0693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606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0693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Peterson, Deidre L (DOT)</cp:lastModifiedBy>
  <cp:revision>1</cp:revision>
  <dcterms:created xsi:type="dcterms:W3CDTF">2021-07-02T15:49:00Z</dcterms:created>
  <dcterms:modified xsi:type="dcterms:W3CDTF">2021-07-02T15:50:00Z</dcterms:modified>
</cp:coreProperties>
</file>