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A1" w:rsidRPr="00A33DA1" w:rsidRDefault="00A2097C" w:rsidP="00A33DA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bookmarkStart w:id="0" w:name="_Toc292101822"/>
      <w:r>
        <w:rPr>
          <w:rFonts w:ascii="Times New Roman" w:hAnsi="Times New Roman"/>
          <w:b/>
          <w:sz w:val="32"/>
          <w:szCs w:val="32"/>
        </w:rPr>
        <w:t>GUIDELINES</w:t>
      </w:r>
    </w:p>
    <w:p w:rsidR="00D33938" w:rsidRPr="00A33DA1" w:rsidRDefault="00D33938" w:rsidP="00A33DA1">
      <w:pPr>
        <w:pStyle w:val="NoSpacing"/>
        <w:jc w:val="center"/>
        <w:rPr>
          <w:rFonts w:ascii="Times New Roman" w:hAnsi="Times New Roman"/>
          <w:sz w:val="22"/>
          <w:szCs w:val="22"/>
        </w:rPr>
      </w:pPr>
      <w:r w:rsidRPr="00A33DA1">
        <w:rPr>
          <w:rFonts w:ascii="Times New Roman" w:hAnsi="Times New Roman"/>
          <w:sz w:val="22"/>
          <w:szCs w:val="22"/>
        </w:rPr>
        <w:t>(</w:t>
      </w:r>
      <w:proofErr w:type="gramStart"/>
      <w:r w:rsidR="003B7FC9">
        <w:rPr>
          <w:rFonts w:ascii="Times New Roman" w:hAnsi="Times New Roman"/>
          <w:sz w:val="22"/>
          <w:szCs w:val="22"/>
        </w:rPr>
        <w:t>do</w:t>
      </w:r>
      <w:proofErr w:type="gramEnd"/>
      <w:r w:rsidR="003B7FC9">
        <w:rPr>
          <w:rFonts w:ascii="Times New Roman" w:hAnsi="Times New Roman"/>
          <w:sz w:val="22"/>
          <w:szCs w:val="22"/>
        </w:rPr>
        <w:t xml:space="preserve"> not print this page</w:t>
      </w:r>
      <w:r w:rsidRPr="00A33DA1">
        <w:rPr>
          <w:rFonts w:ascii="Times New Roman" w:hAnsi="Times New Roman"/>
          <w:sz w:val="22"/>
          <w:szCs w:val="22"/>
        </w:rPr>
        <w:t>)</w:t>
      </w:r>
    </w:p>
    <w:p w:rsidR="00A33DA1" w:rsidRPr="00A33DA1" w:rsidRDefault="00A33DA1" w:rsidP="00A33DA1">
      <w:pPr>
        <w:pStyle w:val="NoSpacing"/>
        <w:rPr>
          <w:rFonts w:ascii="Times New Roman" w:hAnsi="Times New Roman"/>
        </w:rPr>
      </w:pPr>
    </w:p>
    <w:p w:rsidR="00D33938" w:rsidRPr="00A33DA1" w:rsidRDefault="00D33938" w:rsidP="00D33938">
      <w:pPr>
        <w:spacing w:line="480" w:lineRule="auto"/>
        <w:jc w:val="center"/>
        <w:rPr>
          <w:rFonts w:ascii="Times New Roman" w:hAnsi="Times New Roman"/>
          <w:b/>
        </w:rPr>
      </w:pPr>
      <w:r w:rsidRPr="00A33DA1">
        <w:rPr>
          <w:rFonts w:ascii="Times New Roman" w:hAnsi="Times New Roman"/>
          <w:b/>
        </w:rPr>
        <w:t>ALASKA DEPARTMENT OF TRANSPORTATION &amp; PUBLIC FACILITIES</w:t>
      </w:r>
    </w:p>
    <w:p w:rsidR="00D33938" w:rsidRPr="00A33DA1" w:rsidRDefault="00D33938" w:rsidP="00D33938">
      <w:pPr>
        <w:spacing w:line="480" w:lineRule="auto"/>
        <w:jc w:val="center"/>
        <w:rPr>
          <w:rFonts w:ascii="Times New Roman" w:hAnsi="Times New Roman"/>
          <w:b/>
        </w:rPr>
      </w:pPr>
      <w:r w:rsidRPr="00A33DA1">
        <w:rPr>
          <w:rFonts w:ascii="Times New Roman" w:hAnsi="Times New Roman"/>
          <w:b/>
        </w:rPr>
        <w:t>CENTRAL REGION</w:t>
      </w:r>
    </w:p>
    <w:p w:rsidR="00D33938" w:rsidRPr="00A33DA1" w:rsidRDefault="00A33DA1" w:rsidP="00D33938">
      <w:pPr>
        <w:spacing w:line="480" w:lineRule="auto"/>
        <w:jc w:val="center"/>
        <w:rPr>
          <w:rFonts w:ascii="Times New Roman" w:hAnsi="Times New Roman"/>
          <w:b/>
        </w:rPr>
      </w:pPr>
      <w:r w:rsidRPr="00A33DA1">
        <w:rPr>
          <w:rFonts w:ascii="Times New Roman" w:hAnsi="Times New Roman"/>
          <w:b/>
        </w:rPr>
        <w:t>ADA TRANSITION MEMO</w:t>
      </w:r>
      <w:r w:rsidR="00D33938" w:rsidRPr="00A33DA1">
        <w:rPr>
          <w:rFonts w:ascii="Times New Roman" w:hAnsi="Times New Roman"/>
          <w:b/>
        </w:rPr>
        <w:t xml:space="preserve"> TEMPLATE</w:t>
      </w:r>
      <w:bookmarkEnd w:id="0"/>
    </w:p>
    <w:p w:rsidR="00021C97" w:rsidRPr="00021C97" w:rsidRDefault="00021C97" w:rsidP="00021C97">
      <w:pPr>
        <w:jc w:val="both"/>
        <w:rPr>
          <w:rFonts w:ascii="Times New Roman" w:hAnsi="Times New Roman"/>
          <w:b/>
        </w:rPr>
      </w:pPr>
      <w:r w:rsidRPr="00021C97">
        <w:rPr>
          <w:rFonts w:ascii="Times New Roman" w:hAnsi="Times New Roman"/>
        </w:rPr>
        <w:t>This memo has been created to fulfill requirement</w:t>
      </w:r>
      <w:r w:rsidR="00857AB4">
        <w:rPr>
          <w:rFonts w:ascii="Times New Roman" w:hAnsi="Times New Roman"/>
        </w:rPr>
        <w:t>s by FHWA and 28 CFR 35</w:t>
      </w:r>
      <w:r w:rsidRPr="00021C97">
        <w:rPr>
          <w:rFonts w:ascii="Times New Roman" w:hAnsi="Times New Roman"/>
        </w:rPr>
        <w:t xml:space="preserve"> to track and report pedestrian facility upgrades, through Design and Construction, to the Civil Rights Office (CRO).</w:t>
      </w:r>
    </w:p>
    <w:p w:rsidR="00021C97" w:rsidRDefault="00021C97" w:rsidP="006365E8">
      <w:pPr>
        <w:jc w:val="both"/>
        <w:rPr>
          <w:rFonts w:ascii="Times New Roman" w:hAnsi="Times New Roman"/>
        </w:rPr>
      </w:pPr>
    </w:p>
    <w:p w:rsidR="00A33DA1" w:rsidRDefault="00A33DA1" w:rsidP="006365E8">
      <w:pPr>
        <w:jc w:val="both"/>
        <w:rPr>
          <w:rFonts w:ascii="Times New Roman" w:hAnsi="Times New Roman"/>
        </w:rPr>
      </w:pPr>
      <w:r w:rsidRPr="00437ACA">
        <w:rPr>
          <w:rFonts w:ascii="Times New Roman" w:hAnsi="Times New Roman"/>
        </w:rPr>
        <w:t xml:space="preserve">A few helpful guidelines </w:t>
      </w:r>
      <w:r w:rsidR="00021C97">
        <w:rPr>
          <w:rFonts w:ascii="Times New Roman" w:hAnsi="Times New Roman"/>
        </w:rPr>
        <w:t>when</w:t>
      </w:r>
      <w:r w:rsidR="00021C97" w:rsidRPr="00437ACA">
        <w:rPr>
          <w:rFonts w:ascii="Times New Roman" w:hAnsi="Times New Roman"/>
        </w:rPr>
        <w:t xml:space="preserve"> </w:t>
      </w:r>
      <w:r w:rsidRPr="00437ACA">
        <w:rPr>
          <w:rFonts w:ascii="Times New Roman" w:hAnsi="Times New Roman"/>
        </w:rPr>
        <w:t>using the ADA Transition Memo Template:</w:t>
      </w:r>
    </w:p>
    <w:p w:rsidR="00437ACA" w:rsidRPr="00437ACA" w:rsidRDefault="00437ACA" w:rsidP="006365E8">
      <w:pPr>
        <w:pStyle w:val="ListParagraph"/>
        <w:jc w:val="both"/>
        <w:rPr>
          <w:rFonts w:ascii="Times New Roman" w:hAnsi="Times New Roman"/>
          <w:b/>
        </w:rPr>
      </w:pPr>
    </w:p>
    <w:p w:rsidR="00A2097C" w:rsidRPr="00D45CE7" w:rsidRDefault="00A2097C" w:rsidP="005D1953">
      <w:pPr>
        <w:spacing w:after="120"/>
        <w:jc w:val="both"/>
        <w:rPr>
          <w:rFonts w:ascii="Times New Roman" w:hAnsi="Times New Roman"/>
          <w:b/>
        </w:rPr>
      </w:pPr>
      <w:r w:rsidRPr="004372E7">
        <w:rPr>
          <w:rFonts w:ascii="Times New Roman" w:hAnsi="Times New Roman"/>
          <w:b/>
        </w:rPr>
        <w:t xml:space="preserve">During </w:t>
      </w:r>
      <w:r w:rsidRPr="00D45CE7">
        <w:rPr>
          <w:rFonts w:ascii="Times New Roman" w:hAnsi="Times New Roman"/>
          <w:b/>
        </w:rPr>
        <w:t>Design:</w:t>
      </w:r>
    </w:p>
    <w:p w:rsidR="00D45CE7" w:rsidRPr="00D45CE7" w:rsidRDefault="00D45CE7" w:rsidP="005D195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This template has been broadly written to encompass all pedestrian facilities upgrades.  For projects that have a limited scope, clarify the types of facilities investigated (e.g. Pavement Preservation project only looked at curb ramps).</w:t>
      </w:r>
    </w:p>
    <w:p w:rsidR="00437ACA" w:rsidRPr="00437ACA" w:rsidRDefault="00A33DA1" w:rsidP="005D195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r w:rsidRPr="00437ACA">
        <w:rPr>
          <w:rFonts w:ascii="Times New Roman" w:hAnsi="Times New Roman"/>
        </w:rPr>
        <w:t xml:space="preserve">The </w:t>
      </w:r>
      <w:r w:rsidR="007961EF">
        <w:rPr>
          <w:rFonts w:ascii="Times New Roman" w:hAnsi="Times New Roman"/>
        </w:rPr>
        <w:t xml:space="preserve">memo, signed by the </w:t>
      </w:r>
      <w:r w:rsidRPr="00437ACA">
        <w:rPr>
          <w:rFonts w:ascii="Times New Roman" w:hAnsi="Times New Roman"/>
        </w:rPr>
        <w:t>DOT&amp;PF Design Project Manager</w:t>
      </w:r>
      <w:r w:rsidR="007961EF">
        <w:rPr>
          <w:rFonts w:ascii="Times New Roman" w:hAnsi="Times New Roman"/>
        </w:rPr>
        <w:t>,</w:t>
      </w:r>
      <w:r w:rsidRPr="00437ACA">
        <w:rPr>
          <w:rFonts w:ascii="Times New Roman" w:hAnsi="Times New Roman"/>
        </w:rPr>
        <w:t xml:space="preserve"> shall </w:t>
      </w:r>
      <w:r w:rsidR="007961EF">
        <w:rPr>
          <w:rFonts w:ascii="Times New Roman" w:hAnsi="Times New Roman"/>
        </w:rPr>
        <w:t xml:space="preserve">be included </w:t>
      </w:r>
      <w:r w:rsidR="007961EF" w:rsidRPr="00437ACA">
        <w:rPr>
          <w:rFonts w:ascii="Times New Roman" w:hAnsi="Times New Roman"/>
        </w:rPr>
        <w:t xml:space="preserve">as an appendix </w:t>
      </w:r>
      <w:r w:rsidR="007961EF">
        <w:rPr>
          <w:rFonts w:ascii="Times New Roman" w:hAnsi="Times New Roman"/>
        </w:rPr>
        <w:t xml:space="preserve">in </w:t>
      </w:r>
      <w:r w:rsidR="00A2097C" w:rsidRPr="00437ACA">
        <w:rPr>
          <w:rFonts w:ascii="Times New Roman" w:hAnsi="Times New Roman"/>
        </w:rPr>
        <w:t xml:space="preserve">the </w:t>
      </w:r>
      <w:r w:rsidR="00A2097C" w:rsidRPr="00564994">
        <w:rPr>
          <w:rFonts w:ascii="Times New Roman" w:hAnsi="Times New Roman"/>
          <w:i/>
        </w:rPr>
        <w:t>Design Study Report</w:t>
      </w:r>
      <w:r w:rsidR="00A2097C" w:rsidRPr="00437ACA">
        <w:rPr>
          <w:rFonts w:ascii="Times New Roman" w:hAnsi="Times New Roman"/>
        </w:rPr>
        <w:t xml:space="preserve"> (DSR).</w:t>
      </w:r>
      <w:r w:rsidR="00437ACA" w:rsidRPr="00437ACA">
        <w:rPr>
          <w:rFonts w:ascii="Times New Roman" w:hAnsi="Times New Roman"/>
        </w:rPr>
        <w:t xml:space="preserve">  </w:t>
      </w:r>
      <w:r w:rsidR="00560E47">
        <w:rPr>
          <w:rFonts w:ascii="Times New Roman" w:hAnsi="Times New Roman"/>
        </w:rPr>
        <w:t>A copy of t</w:t>
      </w:r>
      <w:r w:rsidR="00437ACA" w:rsidRPr="00437ACA">
        <w:rPr>
          <w:rFonts w:ascii="Times New Roman" w:hAnsi="Times New Roman"/>
        </w:rPr>
        <w:t>he memo</w:t>
      </w:r>
      <w:r w:rsidR="00393147">
        <w:rPr>
          <w:rFonts w:ascii="Times New Roman" w:hAnsi="Times New Roman"/>
        </w:rPr>
        <w:t xml:space="preserve"> and th</w:t>
      </w:r>
      <w:r w:rsidR="00393147" w:rsidRPr="00D45CE7">
        <w:rPr>
          <w:rFonts w:ascii="Times New Roman" w:hAnsi="Times New Roman"/>
        </w:rPr>
        <w:t xml:space="preserve">e ADA </w:t>
      </w:r>
      <w:r w:rsidR="00D45CE7" w:rsidRPr="00D45CE7">
        <w:rPr>
          <w:rFonts w:ascii="Times New Roman" w:hAnsi="Times New Roman"/>
        </w:rPr>
        <w:t xml:space="preserve">Inventory </w:t>
      </w:r>
      <w:r w:rsidR="00393147" w:rsidRPr="00D45CE7">
        <w:rPr>
          <w:rFonts w:ascii="Times New Roman" w:hAnsi="Times New Roman"/>
        </w:rPr>
        <w:t xml:space="preserve">Spreadsheet </w:t>
      </w:r>
      <w:r w:rsidR="00437ACA" w:rsidRPr="00437ACA">
        <w:rPr>
          <w:rFonts w:ascii="Times New Roman" w:hAnsi="Times New Roman"/>
        </w:rPr>
        <w:t xml:space="preserve">shall be sent to the CRO </w:t>
      </w:r>
      <w:r w:rsidR="001B5625">
        <w:rPr>
          <w:rFonts w:ascii="Times New Roman" w:hAnsi="Times New Roman"/>
        </w:rPr>
        <w:t>at that</w:t>
      </w:r>
      <w:r w:rsidR="00437ACA" w:rsidRPr="00437ACA">
        <w:rPr>
          <w:rFonts w:ascii="Times New Roman" w:hAnsi="Times New Roman"/>
        </w:rPr>
        <w:t xml:space="preserve"> time.</w:t>
      </w:r>
      <w:r w:rsidR="003B7FC9" w:rsidRPr="00BB0525">
        <w:rPr>
          <w:rFonts w:ascii="Times New Roman" w:hAnsi="Times New Roman"/>
        </w:rPr>
        <w:t xml:space="preserve">  </w:t>
      </w:r>
      <w:r w:rsidR="00C71745" w:rsidRPr="00BB0525">
        <w:rPr>
          <w:rFonts w:ascii="Times New Roman" w:hAnsi="Times New Roman"/>
        </w:rPr>
        <w:t xml:space="preserve">This information will be provided in both </w:t>
      </w:r>
      <w:r w:rsidR="00DB1AAC">
        <w:rPr>
          <w:rFonts w:ascii="Times New Roman" w:hAnsi="Times New Roman"/>
        </w:rPr>
        <w:t>PDF</w:t>
      </w:r>
      <w:r w:rsidR="00C71745" w:rsidRPr="00BB0525">
        <w:rPr>
          <w:rFonts w:ascii="Times New Roman" w:hAnsi="Times New Roman"/>
        </w:rPr>
        <w:t xml:space="preserve"> and electronic (.</w:t>
      </w:r>
      <w:proofErr w:type="spellStart"/>
      <w:r w:rsidR="00C71745" w:rsidRPr="00BB0525">
        <w:rPr>
          <w:rFonts w:ascii="Times New Roman" w:hAnsi="Times New Roman"/>
        </w:rPr>
        <w:t>xls</w:t>
      </w:r>
      <w:proofErr w:type="spellEnd"/>
      <w:r w:rsidR="00C71745" w:rsidRPr="00BB0525">
        <w:rPr>
          <w:rFonts w:ascii="Times New Roman" w:hAnsi="Times New Roman"/>
        </w:rPr>
        <w:t>) versions.</w:t>
      </w:r>
    </w:p>
    <w:p w:rsidR="008E6608" w:rsidRPr="00437ACA" w:rsidRDefault="008E6608" w:rsidP="005D195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If it is determined that</w:t>
      </w:r>
      <w:r w:rsidRPr="00437ACA">
        <w:rPr>
          <w:rFonts w:ascii="Times New Roman" w:hAnsi="Times New Roman"/>
        </w:rPr>
        <w:t xml:space="preserve"> upgrading a facility to ADA compliance cannot be done</w:t>
      </w:r>
      <w:r w:rsidR="00BE10F8">
        <w:rPr>
          <w:rFonts w:ascii="Times New Roman" w:hAnsi="Times New Roman"/>
        </w:rPr>
        <w:t xml:space="preserve"> after approval of the DSR</w:t>
      </w:r>
      <w:r w:rsidRPr="00437ACA">
        <w:rPr>
          <w:rFonts w:ascii="Times New Roman" w:hAnsi="Times New Roman"/>
        </w:rPr>
        <w:t xml:space="preserve">, a </w:t>
      </w:r>
      <w:r w:rsidRPr="001A2350">
        <w:rPr>
          <w:rFonts w:ascii="Times New Roman" w:hAnsi="Times New Roman"/>
          <w:i/>
        </w:rPr>
        <w:t>Design Study Report Revision Memo</w:t>
      </w:r>
      <w:r w:rsidRPr="00437ACA">
        <w:rPr>
          <w:rFonts w:ascii="Times New Roman" w:hAnsi="Times New Roman"/>
        </w:rPr>
        <w:t xml:space="preserve"> must be completed </w:t>
      </w:r>
      <w:r>
        <w:rPr>
          <w:rFonts w:ascii="Times New Roman" w:hAnsi="Times New Roman"/>
        </w:rPr>
        <w:t xml:space="preserve">to document the technical infeasibility.  This must be </w:t>
      </w:r>
      <w:r w:rsidRPr="00437ACA">
        <w:rPr>
          <w:rFonts w:ascii="Times New Roman" w:hAnsi="Times New Roman"/>
        </w:rPr>
        <w:t>signed by the Regional Preconstruction Engineer</w:t>
      </w:r>
      <w:r>
        <w:rPr>
          <w:rFonts w:ascii="Times New Roman" w:hAnsi="Times New Roman"/>
        </w:rPr>
        <w:t xml:space="preserve"> and amended to the DSR.</w:t>
      </w:r>
      <w:r w:rsidR="00F31BFB">
        <w:rPr>
          <w:rFonts w:ascii="Times New Roman" w:hAnsi="Times New Roman"/>
        </w:rPr>
        <w:t xml:space="preserve">  Submit this document to the CRO.</w:t>
      </w:r>
    </w:p>
    <w:p w:rsidR="00F31BFB" w:rsidRDefault="00F31BFB" w:rsidP="005D195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</w:rPr>
      </w:pPr>
      <w:r w:rsidRPr="00437ACA">
        <w:rPr>
          <w:rFonts w:ascii="Times New Roman" w:hAnsi="Times New Roman"/>
        </w:rPr>
        <w:t>A copy of the signed memo</w:t>
      </w:r>
      <w:r>
        <w:rPr>
          <w:rFonts w:ascii="Times New Roman" w:hAnsi="Times New Roman"/>
        </w:rPr>
        <w:t xml:space="preserve">, along with all </w:t>
      </w:r>
      <w:r w:rsidR="00021C97">
        <w:rPr>
          <w:rFonts w:ascii="Times New Roman" w:hAnsi="Times New Roman"/>
        </w:rPr>
        <w:t>revisions</w:t>
      </w:r>
      <w:r>
        <w:rPr>
          <w:rFonts w:ascii="Times New Roman" w:hAnsi="Times New Roman"/>
        </w:rPr>
        <w:t>,</w:t>
      </w:r>
      <w:r w:rsidRPr="00437ACA">
        <w:rPr>
          <w:rFonts w:ascii="Times New Roman" w:hAnsi="Times New Roman"/>
        </w:rPr>
        <w:t xml:space="preserve"> shall be provided to the </w:t>
      </w:r>
      <w:r>
        <w:rPr>
          <w:rFonts w:ascii="Times New Roman" w:hAnsi="Times New Roman"/>
        </w:rPr>
        <w:t xml:space="preserve">DOT&amp;PF </w:t>
      </w:r>
      <w:r w:rsidRPr="00437ACA">
        <w:rPr>
          <w:rFonts w:ascii="Times New Roman" w:hAnsi="Times New Roman"/>
        </w:rPr>
        <w:t xml:space="preserve">Construction </w:t>
      </w:r>
      <w:r>
        <w:rPr>
          <w:rFonts w:ascii="Times New Roman" w:hAnsi="Times New Roman"/>
        </w:rPr>
        <w:t xml:space="preserve">Project </w:t>
      </w:r>
      <w:r w:rsidRPr="00437ACA">
        <w:rPr>
          <w:rFonts w:ascii="Times New Roman" w:hAnsi="Times New Roman"/>
        </w:rPr>
        <w:t xml:space="preserve">Manager as part of the </w:t>
      </w:r>
      <w:r w:rsidRPr="00564994">
        <w:rPr>
          <w:rFonts w:ascii="Times New Roman" w:hAnsi="Times New Roman"/>
          <w:i/>
        </w:rPr>
        <w:t>Transfer to Construction Memo</w:t>
      </w:r>
      <w:r w:rsidRPr="00437ACA">
        <w:rPr>
          <w:rFonts w:ascii="Times New Roman" w:hAnsi="Times New Roman"/>
        </w:rPr>
        <w:t>.</w:t>
      </w:r>
      <w:r w:rsidR="004372E7">
        <w:rPr>
          <w:rFonts w:ascii="Times New Roman" w:hAnsi="Times New Roman"/>
        </w:rPr>
        <w:t xml:space="preserve">  Provide </w:t>
      </w:r>
      <w:r w:rsidR="00A5226B">
        <w:rPr>
          <w:rFonts w:ascii="Times New Roman" w:hAnsi="Times New Roman"/>
        </w:rPr>
        <w:t xml:space="preserve">them with </w:t>
      </w:r>
      <w:r w:rsidR="004372E7">
        <w:rPr>
          <w:rFonts w:ascii="Times New Roman" w:hAnsi="Times New Roman"/>
        </w:rPr>
        <w:t>an electronic version as well.</w:t>
      </w:r>
    </w:p>
    <w:p w:rsidR="00005901" w:rsidRPr="004372E7" w:rsidRDefault="00005901" w:rsidP="00A0798A">
      <w:pPr>
        <w:spacing w:after="120"/>
        <w:jc w:val="both"/>
        <w:rPr>
          <w:rFonts w:ascii="Times New Roman" w:hAnsi="Times New Roman"/>
          <w:b/>
        </w:rPr>
      </w:pPr>
      <w:r w:rsidRPr="004372E7">
        <w:rPr>
          <w:rFonts w:ascii="Times New Roman" w:hAnsi="Times New Roman"/>
          <w:b/>
        </w:rPr>
        <w:t>During Construction:</w:t>
      </w:r>
    </w:p>
    <w:p w:rsidR="00564994" w:rsidRPr="00564994" w:rsidRDefault="000E0A5E" w:rsidP="00A0798A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r w:rsidRPr="00437ACA">
        <w:rPr>
          <w:rFonts w:ascii="Times New Roman" w:hAnsi="Times New Roman"/>
        </w:rPr>
        <w:t>The DOT&amp;PF Construction Project Manager shall sign the memo at the completion of the construction project</w:t>
      </w:r>
      <w:r w:rsidR="00437ACA" w:rsidRPr="00437ACA">
        <w:rPr>
          <w:rFonts w:ascii="Times New Roman" w:hAnsi="Times New Roman"/>
        </w:rPr>
        <w:t xml:space="preserve"> certifying that the constructed </w:t>
      </w:r>
      <w:r w:rsidR="001B5625">
        <w:rPr>
          <w:rFonts w:ascii="Times New Roman" w:hAnsi="Times New Roman"/>
        </w:rPr>
        <w:t>pedestrian facilities</w:t>
      </w:r>
      <w:r w:rsidR="00437ACA" w:rsidRPr="00437ACA">
        <w:rPr>
          <w:rFonts w:ascii="Times New Roman" w:hAnsi="Times New Roman"/>
        </w:rPr>
        <w:t xml:space="preserve"> </w:t>
      </w:r>
      <w:r w:rsidR="007961EF">
        <w:rPr>
          <w:rFonts w:ascii="Times New Roman" w:hAnsi="Times New Roman"/>
        </w:rPr>
        <w:t>meet ADA minimum standards</w:t>
      </w:r>
      <w:r w:rsidR="00437ACA" w:rsidRPr="00437ACA">
        <w:rPr>
          <w:rFonts w:ascii="Times New Roman" w:hAnsi="Times New Roman"/>
        </w:rPr>
        <w:t>.</w:t>
      </w:r>
      <w:r w:rsidR="00564994">
        <w:rPr>
          <w:rFonts w:ascii="Times New Roman" w:hAnsi="Times New Roman"/>
        </w:rPr>
        <w:t xml:space="preserve">  The </w:t>
      </w:r>
      <w:r w:rsidR="00652E78">
        <w:rPr>
          <w:rFonts w:ascii="Times New Roman" w:hAnsi="Times New Roman"/>
        </w:rPr>
        <w:t xml:space="preserve">memo shall be resubmitted to </w:t>
      </w:r>
      <w:r w:rsidR="007961EF">
        <w:rPr>
          <w:rFonts w:ascii="Times New Roman" w:hAnsi="Times New Roman"/>
        </w:rPr>
        <w:t xml:space="preserve">the </w:t>
      </w:r>
      <w:r w:rsidR="00652E78">
        <w:rPr>
          <w:rFonts w:ascii="Times New Roman" w:hAnsi="Times New Roman"/>
        </w:rPr>
        <w:t>CRO at that time.</w:t>
      </w:r>
    </w:p>
    <w:p w:rsidR="00564994" w:rsidRPr="00BB0525" w:rsidRDefault="007961EF" w:rsidP="00BB052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The far right column of the table is provided as a place for</w:t>
      </w:r>
      <w:r w:rsidR="00564994">
        <w:rPr>
          <w:rFonts w:ascii="Times New Roman" w:hAnsi="Times New Roman"/>
        </w:rPr>
        <w:t xml:space="preserve"> construction</w:t>
      </w:r>
      <w:r w:rsidR="006A18DB">
        <w:rPr>
          <w:rFonts w:ascii="Times New Roman" w:hAnsi="Times New Roman"/>
        </w:rPr>
        <w:t xml:space="preserve"> notes</w:t>
      </w:r>
      <w:r w:rsidR="00564994">
        <w:rPr>
          <w:rFonts w:ascii="Times New Roman" w:hAnsi="Times New Roman"/>
        </w:rPr>
        <w:t xml:space="preserve"> </w:t>
      </w:r>
      <w:r w:rsidR="001B5625">
        <w:rPr>
          <w:rFonts w:ascii="Times New Roman" w:hAnsi="Times New Roman"/>
        </w:rPr>
        <w:t>for each facility identified.  Use this space to indica</w:t>
      </w:r>
      <w:r>
        <w:rPr>
          <w:rFonts w:ascii="Times New Roman" w:hAnsi="Times New Roman"/>
        </w:rPr>
        <w:t>te any unique conditions (e.g. r</w:t>
      </w:r>
      <w:r w:rsidR="001B5625">
        <w:rPr>
          <w:rFonts w:ascii="Times New Roman" w:hAnsi="Times New Roman"/>
        </w:rPr>
        <w:t>econstructed ramp length of 15.0’, resulting ramp slope &gt;8.33%)</w:t>
      </w:r>
      <w:r w:rsidR="00657D83">
        <w:rPr>
          <w:rFonts w:ascii="Times New Roman" w:hAnsi="Times New Roman"/>
        </w:rPr>
        <w:t>.</w:t>
      </w:r>
      <w:r w:rsidR="00BB0525">
        <w:rPr>
          <w:rFonts w:ascii="Times New Roman" w:hAnsi="Times New Roman"/>
        </w:rPr>
        <w:t xml:space="preserve">  </w:t>
      </w:r>
      <w:r w:rsidR="00657D83" w:rsidRPr="00BB0525">
        <w:rPr>
          <w:rFonts w:ascii="Times New Roman" w:hAnsi="Times New Roman"/>
        </w:rPr>
        <w:t xml:space="preserve">If it is determined that a proposed upgrade cannot be constructed to meet minimum standards, </w:t>
      </w:r>
      <w:r w:rsidR="00BB0525">
        <w:rPr>
          <w:rFonts w:ascii="Times New Roman" w:hAnsi="Times New Roman"/>
        </w:rPr>
        <w:t>document that as well.</w:t>
      </w:r>
    </w:p>
    <w:p w:rsidR="00657D83" w:rsidRPr="00BB0525" w:rsidRDefault="00657D83" w:rsidP="00BB0525">
      <w:pPr>
        <w:spacing w:after="120"/>
        <w:jc w:val="both"/>
        <w:rPr>
          <w:rFonts w:ascii="Times New Roman" w:hAnsi="Times New Roman"/>
          <w:b/>
        </w:rPr>
        <w:sectPr w:rsidR="00657D83" w:rsidRPr="00BB0525" w:rsidSect="00D864CB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1440" w:right="1440" w:bottom="810" w:left="1440" w:header="720" w:footer="500" w:gutter="0"/>
          <w:cols w:space="720"/>
          <w:titlePg/>
          <w:docGrid w:linePitch="360"/>
        </w:sectPr>
      </w:pPr>
    </w:p>
    <w:p w:rsidR="00632634" w:rsidRPr="00E649ED" w:rsidRDefault="00632634">
      <w:pPr>
        <w:pStyle w:val="memoheader"/>
        <w:tabs>
          <w:tab w:val="clear" w:pos="10080"/>
          <w:tab w:val="right" w:pos="9260"/>
        </w:tabs>
        <w:rPr>
          <w:rFonts w:ascii="Times New Roman" w:hAnsi="Times New Roman"/>
        </w:rPr>
      </w:pPr>
      <w:r w:rsidRPr="00E649ED">
        <w:rPr>
          <w:rFonts w:ascii="Times New Roman" w:hAnsi="Times New Roman"/>
        </w:rPr>
        <w:lastRenderedPageBreak/>
        <w:t>MEMORANDUM</w:t>
      </w:r>
      <w:r w:rsidRPr="00E649ED">
        <w:rPr>
          <w:rFonts w:ascii="Times New Roman" w:hAnsi="Times New Roman"/>
        </w:rPr>
        <w:tab/>
        <w:t>State of Alaska</w:t>
      </w:r>
    </w:p>
    <w:p w:rsidR="00632634" w:rsidRPr="00E649ED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</w:rPr>
        <w:tab/>
      </w:r>
      <w:r w:rsidRPr="00E649ED">
        <w:rPr>
          <w:rFonts w:ascii="Times New Roman" w:hAnsi="Times New Roman"/>
          <w:sz w:val="20"/>
        </w:rPr>
        <w:t>Department of Transportation &amp; Public Facilities</w:t>
      </w:r>
    </w:p>
    <w:p w:rsidR="00632634" w:rsidRPr="00E649ED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  <w:sz w:val="20"/>
        </w:rPr>
        <w:tab/>
        <w:t xml:space="preserve">Design and Engineering Services – </w:t>
      </w:r>
      <w:r w:rsidR="009779F9" w:rsidRPr="00E649ED">
        <w:rPr>
          <w:rFonts w:ascii="Times New Roman" w:hAnsi="Times New Roman"/>
          <w:sz w:val="20"/>
        </w:rPr>
        <w:t>Central</w:t>
      </w:r>
      <w:r w:rsidRPr="00E649ED">
        <w:rPr>
          <w:rFonts w:ascii="Times New Roman" w:hAnsi="Times New Roman"/>
          <w:sz w:val="20"/>
        </w:rPr>
        <w:t xml:space="preserve"> Region</w:t>
      </w:r>
    </w:p>
    <w:p w:rsidR="00632634" w:rsidRPr="00E649ED" w:rsidRDefault="00632634">
      <w:pPr>
        <w:pStyle w:val="memoheader"/>
        <w:tabs>
          <w:tab w:val="right" w:pos="9260"/>
        </w:tabs>
        <w:rPr>
          <w:rFonts w:ascii="Times New Roman" w:hAnsi="Times New Roman"/>
          <w:sz w:val="20"/>
        </w:rPr>
      </w:pPr>
      <w:r w:rsidRPr="00E649ED">
        <w:rPr>
          <w:rFonts w:ascii="Times New Roman" w:hAnsi="Times New Roman"/>
          <w:sz w:val="20"/>
        </w:rPr>
        <w:tab/>
      </w:r>
      <w:r w:rsidR="007756F5" w:rsidRPr="000916A0">
        <w:rPr>
          <w:rFonts w:ascii="Times New Roman" w:hAnsi="Times New Roman"/>
          <w:sz w:val="20"/>
          <w:highlight w:val="lightGray"/>
        </w:rPr>
        <w:t>Highway Design</w:t>
      </w:r>
      <w:bookmarkStart w:id="1" w:name="_GoBack"/>
      <w:bookmarkEnd w:id="1"/>
    </w:p>
    <w:p w:rsidR="00632634" w:rsidRPr="00E649ED" w:rsidRDefault="00632634">
      <w:pPr>
        <w:tabs>
          <w:tab w:val="right" w:pos="9360"/>
        </w:tabs>
        <w:rPr>
          <w:rFonts w:ascii="Times New Roman" w:hAnsi="Times New Roman"/>
        </w:rPr>
      </w:pPr>
    </w:p>
    <w:tbl>
      <w:tblPr>
        <w:tblW w:w="93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3240"/>
        <w:gridCol w:w="1710"/>
        <w:gridCol w:w="3420"/>
      </w:tblGrid>
      <w:tr w:rsidR="00632634" w:rsidRPr="00E649ED" w:rsidTr="00360AA7">
        <w:trPr>
          <w:cantSplit/>
        </w:trPr>
        <w:tc>
          <w:tcPr>
            <w:tcW w:w="980" w:type="dxa"/>
            <w:vAlign w:val="center"/>
          </w:tcPr>
          <w:p w:rsidR="00632634" w:rsidRPr="00E649ED" w:rsidRDefault="00632634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TO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240" w:type="dxa"/>
          </w:tcPr>
          <w:p w:rsidR="00632634" w:rsidRPr="009137F4" w:rsidRDefault="00D924DE" w:rsidP="005A5AE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Dennis Good</w:t>
            </w:r>
          </w:p>
        </w:tc>
        <w:tc>
          <w:tcPr>
            <w:tcW w:w="1710" w:type="dxa"/>
            <w:vAlign w:val="center"/>
          </w:tcPr>
          <w:p w:rsidR="00632634" w:rsidRPr="00E649ED" w:rsidRDefault="00632634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DATE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</w:tcPr>
          <w:p w:rsidR="00632634" w:rsidRPr="009137F4" w:rsidRDefault="00D864CB" w:rsidP="005A5AE3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632634" w:rsidRPr="00E649ED" w:rsidTr="00360AA7">
        <w:trPr>
          <w:cantSplit/>
        </w:trPr>
        <w:tc>
          <w:tcPr>
            <w:tcW w:w="980" w:type="dxa"/>
            <w:vAlign w:val="center"/>
          </w:tcPr>
          <w:p w:rsidR="00632634" w:rsidRPr="00E649ED" w:rsidRDefault="00632634" w:rsidP="008B4B2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</w:tcPr>
          <w:p w:rsidR="00F739F9" w:rsidRPr="009137F4" w:rsidRDefault="00D924DE" w:rsidP="00D924DE">
            <w:pPr>
              <w:rPr>
                <w:rFonts w:ascii="Times New Roman" w:hAnsi="Times New Roman"/>
                <w:szCs w:val="24"/>
              </w:rPr>
            </w:pPr>
            <w:commentRangeStart w:id="2"/>
            <w:r>
              <w:rPr>
                <w:rFonts w:ascii="Times New Roman" w:hAnsi="Times New Roman"/>
                <w:szCs w:val="24"/>
              </w:rPr>
              <w:t>Civil Rights Office Manager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710" w:type="dxa"/>
            <w:vAlign w:val="center"/>
          </w:tcPr>
          <w:p w:rsidR="00632634" w:rsidRPr="00E649ED" w:rsidRDefault="00632634" w:rsidP="008B4B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632634" w:rsidRPr="009137F4" w:rsidRDefault="00632634">
            <w:pPr>
              <w:rPr>
                <w:rFonts w:ascii="Times New Roman" w:hAnsi="Times New Roman"/>
                <w:szCs w:val="24"/>
              </w:rPr>
            </w:pPr>
          </w:p>
        </w:tc>
      </w:tr>
      <w:tr w:rsidR="00433B85" w:rsidRPr="00E649ED" w:rsidTr="00360AA7">
        <w:trPr>
          <w:cantSplit/>
        </w:trPr>
        <w:tc>
          <w:tcPr>
            <w:tcW w:w="98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40" w:type="dxa"/>
          </w:tcPr>
          <w:p w:rsidR="00433B85" w:rsidRDefault="00433B85" w:rsidP="005A5AE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33B85" w:rsidRPr="009137F4" w:rsidRDefault="00433B85">
            <w:pPr>
              <w:rPr>
                <w:rFonts w:ascii="Times New Roman" w:hAnsi="Times New Roman"/>
                <w:szCs w:val="24"/>
              </w:rPr>
            </w:pPr>
          </w:p>
        </w:tc>
      </w:tr>
      <w:tr w:rsidR="009779F9" w:rsidRPr="00E649ED" w:rsidTr="00360AA7">
        <w:trPr>
          <w:cantSplit/>
          <w:trHeight w:val="305"/>
        </w:trPr>
        <w:tc>
          <w:tcPr>
            <w:tcW w:w="980" w:type="dxa"/>
            <w:vAlign w:val="center"/>
          </w:tcPr>
          <w:p w:rsidR="009779F9" w:rsidRPr="00E649ED" w:rsidRDefault="00214488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THRU</w:t>
            </w:r>
            <w:r w:rsidR="009779F9" w:rsidRPr="00E649ED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240" w:type="dxa"/>
          </w:tcPr>
          <w:p w:rsidR="00D32D46" w:rsidRPr="009137F4" w:rsidRDefault="00D864CB" w:rsidP="000916A0">
            <w:r w:rsidRPr="009137F4">
              <w:rPr>
                <w:highlight w:val="lightGray"/>
              </w:rPr>
              <w:t>NAME</w:t>
            </w:r>
          </w:p>
        </w:tc>
        <w:tc>
          <w:tcPr>
            <w:tcW w:w="1710" w:type="dxa"/>
            <w:vAlign w:val="center"/>
          </w:tcPr>
          <w:p w:rsidR="009779F9" w:rsidRPr="00E649ED" w:rsidRDefault="009779F9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TELEPHONE NO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  <w:vAlign w:val="center"/>
          </w:tcPr>
          <w:p w:rsidR="009779F9" w:rsidRPr="009137F4" w:rsidRDefault="00D864CB" w:rsidP="00CC5960">
            <w:pPr>
              <w:rPr>
                <w:rFonts w:ascii="Times New Roman" w:hAnsi="Times New Roman"/>
                <w:szCs w:val="24"/>
              </w:rPr>
            </w:pPr>
            <w:r w:rsidRPr="009137F4">
              <w:rPr>
                <w:rFonts w:ascii="Times New Roman" w:hAnsi="Times New Roman"/>
                <w:szCs w:val="24"/>
              </w:rPr>
              <w:t>269-</w:t>
            </w: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0916A0" w:rsidRPr="00E649ED" w:rsidTr="00360AA7">
        <w:trPr>
          <w:cantSplit/>
        </w:trPr>
        <w:tc>
          <w:tcPr>
            <w:tcW w:w="980" w:type="dxa"/>
            <w:vAlign w:val="center"/>
          </w:tcPr>
          <w:p w:rsidR="000916A0" w:rsidRPr="00E649ED" w:rsidRDefault="000916A0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:rsidR="000916A0" w:rsidRPr="009137F4" w:rsidRDefault="000916A0" w:rsidP="000916A0">
            <w:pPr>
              <w:rPr>
                <w:rFonts w:ascii="Times New Roman" w:hAnsi="Times New Roman"/>
                <w:szCs w:val="24"/>
                <w:highlight w:val="lightGray"/>
              </w:rPr>
            </w:pPr>
            <w:r w:rsidRPr="000916A0">
              <w:rPr>
                <w:rFonts w:ascii="Times New Roman" w:hAnsi="Times New Roman"/>
                <w:szCs w:val="24"/>
                <w:highlight w:val="lightGray"/>
              </w:rPr>
              <w:t>Highway Design</w:t>
            </w:r>
            <w:r>
              <w:rPr>
                <w:rFonts w:ascii="Times New Roman" w:hAnsi="Times New Roman"/>
                <w:szCs w:val="24"/>
              </w:rPr>
              <w:t xml:space="preserve"> Group Chief</w:t>
            </w:r>
          </w:p>
        </w:tc>
        <w:tc>
          <w:tcPr>
            <w:tcW w:w="1710" w:type="dxa"/>
            <w:vAlign w:val="center"/>
          </w:tcPr>
          <w:p w:rsidR="000916A0" w:rsidRPr="00E649ED" w:rsidRDefault="000916A0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20" w:type="dxa"/>
            <w:vAlign w:val="center"/>
          </w:tcPr>
          <w:p w:rsidR="000916A0" w:rsidRPr="009137F4" w:rsidRDefault="000916A0" w:rsidP="00CC5960">
            <w:pPr>
              <w:rPr>
                <w:rFonts w:ascii="Times New Roman" w:hAnsi="Times New Roman"/>
                <w:szCs w:val="24"/>
              </w:rPr>
            </w:pPr>
          </w:p>
        </w:tc>
      </w:tr>
      <w:tr w:rsidR="00433B85" w:rsidRPr="00E649ED" w:rsidTr="00360AA7">
        <w:trPr>
          <w:cantSplit/>
        </w:trPr>
        <w:tc>
          <w:tcPr>
            <w:tcW w:w="98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433B85" w:rsidRPr="009137F4" w:rsidRDefault="00433B85" w:rsidP="000916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33B85" w:rsidRDefault="00433B85" w:rsidP="008B4B2B">
            <w:pPr>
              <w:jc w:val="right"/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3420" w:type="dxa"/>
            <w:vAlign w:val="center"/>
          </w:tcPr>
          <w:p w:rsidR="00433B85" w:rsidRDefault="00433B85" w:rsidP="00CC5960">
            <w:pPr>
              <w:rPr>
                <w:rFonts w:ascii="Times New Roman" w:hAnsi="Times New Roman"/>
                <w:szCs w:val="24"/>
                <w:highlight w:val="lightGray"/>
              </w:rPr>
            </w:pPr>
          </w:p>
        </w:tc>
      </w:tr>
      <w:tr w:rsidR="00433B85" w:rsidRPr="00E649ED" w:rsidTr="00360AA7">
        <w:trPr>
          <w:cantSplit/>
          <w:trHeight w:val="323"/>
        </w:trPr>
        <w:tc>
          <w:tcPr>
            <w:tcW w:w="98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  <w:sz w:val="20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FROM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240" w:type="dxa"/>
          </w:tcPr>
          <w:p w:rsidR="00D32D46" w:rsidRPr="009137F4" w:rsidRDefault="00433B85" w:rsidP="000916A0">
            <w:r w:rsidRPr="009137F4">
              <w:rPr>
                <w:highlight w:val="lightGray"/>
              </w:rPr>
              <w:t>NAME</w:t>
            </w:r>
          </w:p>
        </w:tc>
        <w:tc>
          <w:tcPr>
            <w:tcW w:w="171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b/>
                <w:sz w:val="18"/>
              </w:rPr>
              <w:t>PROJECT</w:t>
            </w:r>
            <w:r>
              <w:rPr>
                <w:rFonts w:ascii="Times New Roman" w:hAnsi="Times New Roman"/>
                <w:b/>
                <w:sz w:val="18"/>
              </w:rPr>
              <w:t xml:space="preserve"> NAME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  <w:vAlign w:val="center"/>
          </w:tcPr>
          <w:p w:rsidR="00433B85" w:rsidRPr="009137F4" w:rsidRDefault="00433B85" w:rsidP="0086190F">
            <w:pPr>
              <w:rPr>
                <w:rFonts w:ascii="Times New Roman" w:hAnsi="Times New Roman"/>
                <w:szCs w:val="24"/>
              </w:rPr>
            </w:pPr>
            <w:r w:rsidRPr="00F739F9">
              <w:rPr>
                <w:rFonts w:ascii="Times New Roman" w:hAnsi="Times New Roman"/>
                <w:szCs w:val="24"/>
                <w:highlight w:val="lightGray"/>
              </w:rPr>
              <w:t>{Name}</w:t>
            </w:r>
          </w:p>
        </w:tc>
      </w:tr>
      <w:tr w:rsidR="00433B85" w:rsidRPr="00E649ED" w:rsidTr="00360AA7">
        <w:trPr>
          <w:cantSplit/>
          <w:trHeight w:val="80"/>
        </w:trPr>
        <w:tc>
          <w:tcPr>
            <w:tcW w:w="98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:rsidR="00433B85" w:rsidRPr="00E649ED" w:rsidRDefault="000916A0" w:rsidP="000916A0">
            <w:pPr>
              <w:rPr>
                <w:rFonts w:ascii="Times New Roman" w:hAnsi="Times New Roman"/>
                <w:sz w:val="26"/>
              </w:rPr>
            </w:pPr>
            <w:r w:rsidRPr="009137F4">
              <w:rPr>
                <w:rFonts w:ascii="Times New Roman" w:hAnsi="Times New Roman"/>
                <w:szCs w:val="24"/>
                <w:highlight w:val="lightGray"/>
              </w:rPr>
              <w:t>TITLE</w:t>
            </w:r>
          </w:p>
        </w:tc>
        <w:tc>
          <w:tcPr>
            <w:tcW w:w="171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aps/>
                <w:sz w:val="18"/>
              </w:rPr>
              <w:t>Project No.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  <w:vAlign w:val="center"/>
          </w:tcPr>
          <w:p w:rsidR="00433B85" w:rsidRPr="002C3FA4" w:rsidRDefault="00433B85" w:rsidP="008619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highlight w:val="lightGray"/>
              </w:rPr>
              <w:t>XXXXX</w:t>
            </w:r>
            <w:r w:rsidRPr="009137F4">
              <w:rPr>
                <w:rFonts w:ascii="Times New Roman" w:hAnsi="Times New Roman"/>
                <w:szCs w:val="24"/>
                <w:highlight w:val="lightGray"/>
              </w:rPr>
              <w:t>XXXX</w:t>
            </w:r>
          </w:p>
        </w:tc>
      </w:tr>
      <w:tr w:rsidR="00433B85" w:rsidRPr="00E649ED" w:rsidTr="00360AA7">
        <w:trPr>
          <w:cantSplit/>
          <w:trHeight w:val="80"/>
        </w:trPr>
        <w:tc>
          <w:tcPr>
            <w:tcW w:w="980" w:type="dxa"/>
            <w:vAlign w:val="center"/>
          </w:tcPr>
          <w:p w:rsidR="00433B85" w:rsidRPr="00E649ED" w:rsidRDefault="00433B85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40" w:type="dxa"/>
          </w:tcPr>
          <w:p w:rsidR="00433B85" w:rsidRPr="009137F4" w:rsidRDefault="00433B85" w:rsidP="005A5AE3">
            <w:pPr>
              <w:rPr>
                <w:rFonts w:ascii="Times New Roman" w:hAnsi="Times New Roman"/>
                <w:szCs w:val="24"/>
                <w:highlight w:val="lightGray"/>
              </w:rPr>
            </w:pPr>
          </w:p>
        </w:tc>
        <w:tc>
          <w:tcPr>
            <w:tcW w:w="1710" w:type="dxa"/>
            <w:vAlign w:val="center"/>
          </w:tcPr>
          <w:p w:rsidR="00433B85" w:rsidRDefault="00433B85" w:rsidP="008B4B2B">
            <w:pPr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SUBJECT</w:t>
            </w:r>
            <w:r w:rsidRPr="00E649ED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20" w:type="dxa"/>
          </w:tcPr>
          <w:p w:rsidR="00433B85" w:rsidRPr="00433B85" w:rsidRDefault="00433B85" w:rsidP="0086190F">
            <w:pPr>
              <w:rPr>
                <w:rFonts w:ascii="Times New Roman" w:hAnsi="Times New Roman"/>
                <w:b/>
                <w:szCs w:val="24"/>
              </w:rPr>
            </w:pPr>
            <w:r w:rsidRPr="00412AA9">
              <w:rPr>
                <w:rFonts w:ascii="Times New Roman" w:hAnsi="Times New Roman"/>
                <w:b/>
                <w:szCs w:val="24"/>
              </w:rPr>
              <w:t>ADA Transition Memo: Record of Design and Construction</w:t>
            </w:r>
          </w:p>
        </w:tc>
      </w:tr>
    </w:tbl>
    <w:p w:rsidR="005A5AE3" w:rsidRPr="00E649ED" w:rsidRDefault="005A5AE3" w:rsidP="009779F9">
      <w:pPr>
        <w:rPr>
          <w:rFonts w:ascii="Times New Roman" w:hAnsi="Times New Roman"/>
          <w:szCs w:val="24"/>
        </w:rPr>
      </w:pPr>
    </w:p>
    <w:p w:rsidR="005A5AE3" w:rsidRPr="009137F4" w:rsidRDefault="009F0292" w:rsidP="006365E8">
      <w:pPr>
        <w:jc w:val="both"/>
        <w:rPr>
          <w:rFonts w:ascii="Times New Roman" w:hAnsi="Times New Roman"/>
          <w:sz w:val="22"/>
          <w:szCs w:val="22"/>
        </w:rPr>
      </w:pPr>
      <w:r w:rsidRPr="009137F4">
        <w:rPr>
          <w:rFonts w:ascii="Times New Roman" w:hAnsi="Times New Roman"/>
          <w:sz w:val="22"/>
          <w:szCs w:val="22"/>
        </w:rPr>
        <w:t xml:space="preserve">This memorandum has been created to </w:t>
      </w:r>
      <w:r w:rsidR="002D583B">
        <w:rPr>
          <w:rFonts w:ascii="Times New Roman" w:hAnsi="Times New Roman"/>
          <w:sz w:val="22"/>
          <w:szCs w:val="22"/>
        </w:rPr>
        <w:t>identify</w:t>
      </w:r>
      <w:r w:rsidR="007E1F8B" w:rsidRPr="009137F4">
        <w:rPr>
          <w:rFonts w:ascii="Times New Roman" w:hAnsi="Times New Roman"/>
          <w:sz w:val="22"/>
          <w:szCs w:val="22"/>
        </w:rPr>
        <w:t xml:space="preserve"> existing </w:t>
      </w:r>
      <w:r w:rsidR="00BB0525">
        <w:rPr>
          <w:rFonts w:ascii="Times New Roman" w:hAnsi="Times New Roman"/>
          <w:sz w:val="22"/>
          <w:szCs w:val="22"/>
        </w:rPr>
        <w:t>pedestrian facilities</w:t>
      </w:r>
      <w:r w:rsidR="007E1F8B" w:rsidRPr="009137F4">
        <w:rPr>
          <w:rFonts w:ascii="Times New Roman" w:hAnsi="Times New Roman"/>
          <w:sz w:val="22"/>
          <w:szCs w:val="22"/>
        </w:rPr>
        <w:t xml:space="preserve"> within the project limits that do not meet the current minimum standards set forth by </w:t>
      </w:r>
      <w:r w:rsidR="00FB4ADA" w:rsidRPr="009137F4">
        <w:rPr>
          <w:rFonts w:ascii="Times New Roman" w:hAnsi="Times New Roman"/>
          <w:sz w:val="22"/>
          <w:szCs w:val="22"/>
        </w:rPr>
        <w:t xml:space="preserve">the </w:t>
      </w:r>
      <w:r w:rsidR="007E1F8B" w:rsidRPr="009137F4">
        <w:rPr>
          <w:rFonts w:ascii="Times New Roman" w:hAnsi="Times New Roman"/>
          <w:sz w:val="22"/>
          <w:szCs w:val="22"/>
        </w:rPr>
        <w:t>Americans with Disabilities Act (ADA)</w:t>
      </w:r>
      <w:r w:rsidR="009137F4">
        <w:rPr>
          <w:rFonts w:ascii="Times New Roman" w:hAnsi="Times New Roman"/>
          <w:sz w:val="22"/>
          <w:szCs w:val="22"/>
        </w:rPr>
        <w:t xml:space="preserve"> and document the upgrade to compliance</w:t>
      </w:r>
      <w:r w:rsidR="00D02A5A">
        <w:rPr>
          <w:rFonts w:ascii="Times New Roman" w:hAnsi="Times New Roman"/>
          <w:sz w:val="22"/>
          <w:szCs w:val="22"/>
        </w:rPr>
        <w:t xml:space="preserve">, or </w:t>
      </w:r>
      <w:r w:rsidR="00560E47">
        <w:rPr>
          <w:rFonts w:ascii="Times New Roman" w:hAnsi="Times New Roman"/>
          <w:sz w:val="22"/>
          <w:szCs w:val="22"/>
        </w:rPr>
        <w:t>technical infeasibility</w:t>
      </w:r>
      <w:r w:rsidR="00D02A5A">
        <w:rPr>
          <w:rFonts w:ascii="Times New Roman" w:hAnsi="Times New Roman"/>
          <w:sz w:val="22"/>
          <w:szCs w:val="22"/>
        </w:rPr>
        <w:t>,</w:t>
      </w:r>
      <w:r w:rsidR="009137F4">
        <w:rPr>
          <w:rFonts w:ascii="Times New Roman" w:hAnsi="Times New Roman"/>
          <w:sz w:val="22"/>
          <w:szCs w:val="22"/>
        </w:rPr>
        <w:t xml:space="preserve"> through </w:t>
      </w:r>
      <w:r w:rsidR="00D73DA4">
        <w:rPr>
          <w:rFonts w:ascii="Times New Roman" w:hAnsi="Times New Roman"/>
          <w:sz w:val="22"/>
          <w:szCs w:val="22"/>
        </w:rPr>
        <w:t xml:space="preserve">construction </w:t>
      </w:r>
      <w:r w:rsidR="009137F4">
        <w:rPr>
          <w:rFonts w:ascii="Times New Roman" w:hAnsi="Times New Roman"/>
          <w:sz w:val="22"/>
          <w:szCs w:val="22"/>
        </w:rPr>
        <w:t xml:space="preserve">as part of the Civil Rights Office </w:t>
      </w:r>
      <w:r w:rsidR="00D73DA4">
        <w:rPr>
          <w:rFonts w:ascii="Times New Roman" w:hAnsi="Times New Roman"/>
          <w:sz w:val="22"/>
          <w:szCs w:val="22"/>
        </w:rPr>
        <w:t xml:space="preserve">(CRO) </w:t>
      </w:r>
      <w:r w:rsidR="009137F4">
        <w:rPr>
          <w:rFonts w:ascii="Times New Roman" w:hAnsi="Times New Roman"/>
          <w:sz w:val="22"/>
          <w:szCs w:val="22"/>
        </w:rPr>
        <w:t>ADA Transition Plan.</w:t>
      </w:r>
    </w:p>
    <w:p w:rsidR="007E1F8B" w:rsidRPr="009137F4" w:rsidRDefault="007E1F8B" w:rsidP="006365E8">
      <w:pPr>
        <w:jc w:val="both"/>
        <w:rPr>
          <w:rFonts w:ascii="Times New Roman" w:hAnsi="Times New Roman"/>
          <w:sz w:val="22"/>
          <w:szCs w:val="22"/>
        </w:rPr>
      </w:pPr>
    </w:p>
    <w:p w:rsidR="00FB4ADA" w:rsidRDefault="007E1F8B" w:rsidP="006365E8">
      <w:pPr>
        <w:jc w:val="both"/>
        <w:rPr>
          <w:rFonts w:ascii="Times New Roman" w:hAnsi="Times New Roman"/>
          <w:sz w:val="22"/>
          <w:szCs w:val="22"/>
        </w:rPr>
      </w:pPr>
      <w:r w:rsidRPr="009137F4">
        <w:rPr>
          <w:rFonts w:ascii="Times New Roman" w:hAnsi="Times New Roman"/>
          <w:sz w:val="22"/>
          <w:szCs w:val="22"/>
        </w:rPr>
        <w:t xml:space="preserve">The </w:t>
      </w:r>
      <w:r w:rsidR="00BB0525">
        <w:rPr>
          <w:rFonts w:ascii="Times New Roman" w:hAnsi="Times New Roman"/>
          <w:sz w:val="22"/>
          <w:szCs w:val="22"/>
        </w:rPr>
        <w:t>pedestrian facilities</w:t>
      </w:r>
      <w:r w:rsidRPr="009137F4">
        <w:rPr>
          <w:rFonts w:ascii="Times New Roman" w:hAnsi="Times New Roman"/>
          <w:sz w:val="22"/>
          <w:szCs w:val="22"/>
        </w:rPr>
        <w:t xml:space="preserve"> identified on the following pages have been determined to be out of compliance during the design phase of the project and are recommended to be replaced during construction.</w:t>
      </w:r>
      <w:r w:rsidR="009137F4">
        <w:rPr>
          <w:rFonts w:ascii="Times New Roman" w:hAnsi="Times New Roman"/>
          <w:sz w:val="22"/>
          <w:szCs w:val="22"/>
        </w:rPr>
        <w:t xml:space="preserve">  </w:t>
      </w:r>
    </w:p>
    <w:p w:rsidR="00E9348E" w:rsidRPr="009137F4" w:rsidRDefault="00E9348E" w:rsidP="006365E8">
      <w:pPr>
        <w:jc w:val="both"/>
        <w:rPr>
          <w:rFonts w:ascii="Times New Roman" w:hAnsi="Times New Roman"/>
          <w:sz w:val="22"/>
          <w:szCs w:val="22"/>
        </w:rPr>
      </w:pPr>
    </w:p>
    <w:p w:rsidR="001377A2" w:rsidRDefault="009137F4" w:rsidP="006365E8">
      <w:pPr>
        <w:jc w:val="both"/>
        <w:rPr>
          <w:rFonts w:ascii="Times New Roman" w:hAnsi="Times New Roman"/>
          <w:sz w:val="22"/>
          <w:szCs w:val="22"/>
        </w:rPr>
      </w:pPr>
      <w:r w:rsidRPr="009137F4">
        <w:rPr>
          <w:rFonts w:ascii="Times New Roman" w:hAnsi="Times New Roman"/>
          <w:sz w:val="22"/>
          <w:szCs w:val="22"/>
        </w:rPr>
        <w:t>The Design Project Manager’s s</w:t>
      </w:r>
      <w:r w:rsidR="00FB4ADA" w:rsidRPr="009137F4">
        <w:rPr>
          <w:rFonts w:ascii="Times New Roman" w:hAnsi="Times New Roman"/>
          <w:sz w:val="22"/>
          <w:szCs w:val="22"/>
        </w:rPr>
        <w:t>ignature below</w:t>
      </w:r>
      <w:r w:rsidR="00E9348E">
        <w:rPr>
          <w:rFonts w:ascii="Times New Roman" w:hAnsi="Times New Roman"/>
          <w:sz w:val="22"/>
          <w:szCs w:val="22"/>
        </w:rPr>
        <w:t xml:space="preserve"> </w:t>
      </w:r>
      <w:r w:rsidR="00FB4ADA" w:rsidRPr="009137F4">
        <w:rPr>
          <w:rFonts w:ascii="Times New Roman" w:hAnsi="Times New Roman"/>
          <w:sz w:val="22"/>
          <w:szCs w:val="22"/>
        </w:rPr>
        <w:t>in</w:t>
      </w:r>
      <w:r w:rsidRPr="009137F4">
        <w:rPr>
          <w:rFonts w:ascii="Times New Roman" w:hAnsi="Times New Roman"/>
          <w:sz w:val="22"/>
          <w:szCs w:val="22"/>
        </w:rPr>
        <w:t xml:space="preserve">dicates that the </w:t>
      </w:r>
      <w:r w:rsidR="00BB0525">
        <w:rPr>
          <w:rFonts w:ascii="Times New Roman" w:hAnsi="Times New Roman"/>
          <w:sz w:val="22"/>
          <w:szCs w:val="22"/>
        </w:rPr>
        <w:t>pedestrian facilities</w:t>
      </w:r>
      <w:r w:rsidRPr="009137F4">
        <w:rPr>
          <w:rFonts w:ascii="Times New Roman" w:hAnsi="Times New Roman"/>
          <w:sz w:val="22"/>
          <w:szCs w:val="22"/>
        </w:rPr>
        <w:t xml:space="preserve"> will be included in</w:t>
      </w:r>
      <w:r>
        <w:rPr>
          <w:rFonts w:ascii="Times New Roman" w:hAnsi="Times New Roman"/>
          <w:sz w:val="22"/>
          <w:szCs w:val="22"/>
        </w:rPr>
        <w:t xml:space="preserve"> a</w:t>
      </w:r>
      <w:r w:rsidRPr="009137F4">
        <w:rPr>
          <w:rFonts w:ascii="Times New Roman" w:hAnsi="Times New Roman"/>
          <w:sz w:val="22"/>
          <w:szCs w:val="22"/>
        </w:rPr>
        <w:t xml:space="preserve"> construction project</w:t>
      </w:r>
      <w:r>
        <w:rPr>
          <w:rFonts w:ascii="Times New Roman" w:hAnsi="Times New Roman"/>
          <w:sz w:val="22"/>
          <w:szCs w:val="22"/>
        </w:rPr>
        <w:t xml:space="preserve"> </w:t>
      </w:r>
      <w:r w:rsidRPr="009137F4">
        <w:rPr>
          <w:rFonts w:ascii="Times New Roman" w:hAnsi="Times New Roman"/>
          <w:sz w:val="22"/>
          <w:szCs w:val="22"/>
        </w:rPr>
        <w:t>resulting</w:t>
      </w:r>
      <w:r>
        <w:rPr>
          <w:rFonts w:ascii="Times New Roman" w:hAnsi="Times New Roman"/>
          <w:sz w:val="22"/>
          <w:szCs w:val="22"/>
        </w:rPr>
        <w:t xml:space="preserve"> from this design effort</w:t>
      </w:r>
      <w:r w:rsidRPr="009137F4">
        <w:rPr>
          <w:rFonts w:ascii="Times New Roman" w:hAnsi="Times New Roman"/>
          <w:sz w:val="22"/>
          <w:szCs w:val="22"/>
        </w:rPr>
        <w:t>.</w:t>
      </w:r>
      <w:r w:rsidR="001377A2">
        <w:rPr>
          <w:rFonts w:ascii="Times New Roman" w:hAnsi="Times New Roman"/>
          <w:sz w:val="22"/>
          <w:szCs w:val="22"/>
        </w:rPr>
        <w:t xml:space="preserve"> </w:t>
      </w:r>
      <w:r w:rsidR="00E9348E">
        <w:rPr>
          <w:rFonts w:ascii="Times New Roman" w:hAnsi="Times New Roman"/>
          <w:sz w:val="22"/>
          <w:szCs w:val="22"/>
        </w:rPr>
        <w:t xml:space="preserve"> </w:t>
      </w:r>
    </w:p>
    <w:p w:rsidR="001377A2" w:rsidRDefault="001377A2" w:rsidP="006365E8">
      <w:pPr>
        <w:jc w:val="both"/>
        <w:rPr>
          <w:rFonts w:ascii="Times New Roman" w:hAnsi="Times New Roman"/>
          <w:sz w:val="22"/>
          <w:szCs w:val="22"/>
        </w:rPr>
      </w:pPr>
    </w:p>
    <w:p w:rsidR="007871AD" w:rsidRPr="009137F4" w:rsidRDefault="007871AD" w:rsidP="006365E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Any facilities that are determined to be unable to be brought into compliance due to technical infeasibility </w:t>
      </w:r>
      <w:r w:rsidR="001377A2">
        <w:rPr>
          <w:rFonts w:ascii="Times New Roman" w:hAnsi="Times New Roman"/>
          <w:sz w:val="22"/>
          <w:szCs w:val="22"/>
        </w:rPr>
        <w:t xml:space="preserve">during final design </w:t>
      </w:r>
      <w:r>
        <w:rPr>
          <w:rFonts w:ascii="Times New Roman" w:hAnsi="Times New Roman"/>
          <w:sz w:val="22"/>
          <w:szCs w:val="22"/>
        </w:rPr>
        <w:t>will be documented by a supplemental amendment to the Design Study Report with an explanation of the constraints that prohibited ADA compliance.</w:t>
      </w:r>
    </w:p>
    <w:p w:rsidR="00FB4ADA" w:rsidRPr="009137F4" w:rsidRDefault="00FB4ADA" w:rsidP="006365E8">
      <w:pPr>
        <w:jc w:val="both"/>
        <w:rPr>
          <w:rFonts w:ascii="Times New Roman" w:hAnsi="Times New Roman"/>
          <w:sz w:val="22"/>
          <w:szCs w:val="22"/>
        </w:rPr>
      </w:pPr>
    </w:p>
    <w:p w:rsidR="00FB4ADA" w:rsidRDefault="009137F4" w:rsidP="006365E8">
      <w:pPr>
        <w:jc w:val="both"/>
        <w:rPr>
          <w:rFonts w:ascii="Times New Roman" w:hAnsi="Times New Roman"/>
          <w:sz w:val="22"/>
          <w:szCs w:val="22"/>
        </w:rPr>
      </w:pPr>
      <w:r w:rsidRPr="009137F4">
        <w:rPr>
          <w:rFonts w:ascii="Times New Roman" w:hAnsi="Times New Roman"/>
          <w:sz w:val="22"/>
          <w:szCs w:val="22"/>
        </w:rPr>
        <w:t xml:space="preserve">The Construction Project Manager’s </w:t>
      </w:r>
      <w:r w:rsidR="00FB4ADA" w:rsidRPr="009137F4">
        <w:rPr>
          <w:rFonts w:ascii="Times New Roman" w:hAnsi="Times New Roman"/>
          <w:sz w:val="22"/>
          <w:szCs w:val="22"/>
        </w:rPr>
        <w:t>signature below</w:t>
      </w:r>
      <w:r w:rsidRPr="009137F4">
        <w:rPr>
          <w:rFonts w:ascii="Times New Roman" w:hAnsi="Times New Roman"/>
          <w:sz w:val="22"/>
          <w:szCs w:val="22"/>
        </w:rPr>
        <w:t xml:space="preserve">, completed </w:t>
      </w:r>
      <w:r>
        <w:rPr>
          <w:rFonts w:ascii="Times New Roman" w:hAnsi="Times New Roman"/>
          <w:sz w:val="22"/>
          <w:szCs w:val="22"/>
        </w:rPr>
        <w:t xml:space="preserve">prior to </w:t>
      </w:r>
      <w:r w:rsidR="00E9348E">
        <w:rPr>
          <w:rFonts w:ascii="Times New Roman" w:hAnsi="Times New Roman"/>
          <w:sz w:val="22"/>
          <w:szCs w:val="22"/>
        </w:rPr>
        <w:t xml:space="preserve">Construction </w:t>
      </w:r>
      <w:r>
        <w:rPr>
          <w:rFonts w:ascii="Times New Roman" w:hAnsi="Times New Roman"/>
          <w:sz w:val="22"/>
          <w:szCs w:val="22"/>
        </w:rPr>
        <w:t>Project Closeout</w:t>
      </w:r>
      <w:r w:rsidRPr="009137F4">
        <w:rPr>
          <w:rFonts w:ascii="Times New Roman" w:hAnsi="Times New Roman"/>
          <w:sz w:val="22"/>
          <w:szCs w:val="22"/>
        </w:rPr>
        <w:t>,</w:t>
      </w:r>
      <w:r w:rsidR="00FB4ADA" w:rsidRPr="009137F4">
        <w:rPr>
          <w:rFonts w:ascii="Times New Roman" w:hAnsi="Times New Roman"/>
          <w:sz w:val="22"/>
          <w:szCs w:val="22"/>
        </w:rPr>
        <w:t xml:space="preserve"> indicates that the identified </w:t>
      </w:r>
      <w:r w:rsidR="00405A9B">
        <w:rPr>
          <w:rFonts w:ascii="Times New Roman" w:hAnsi="Times New Roman"/>
          <w:sz w:val="22"/>
          <w:szCs w:val="22"/>
        </w:rPr>
        <w:t>facilities</w:t>
      </w:r>
      <w:r w:rsidR="00FB4ADA" w:rsidRPr="009137F4">
        <w:rPr>
          <w:rFonts w:ascii="Times New Roman" w:hAnsi="Times New Roman"/>
          <w:sz w:val="22"/>
          <w:szCs w:val="22"/>
        </w:rPr>
        <w:t xml:space="preserve"> have been replaced with </w:t>
      </w:r>
      <w:r w:rsidR="00405A9B">
        <w:rPr>
          <w:rFonts w:ascii="Times New Roman" w:hAnsi="Times New Roman"/>
          <w:sz w:val="22"/>
          <w:szCs w:val="22"/>
        </w:rPr>
        <w:t xml:space="preserve">ones that meet </w:t>
      </w:r>
      <w:r w:rsidR="001377A2">
        <w:rPr>
          <w:rFonts w:ascii="Times New Roman" w:hAnsi="Times New Roman"/>
          <w:sz w:val="22"/>
          <w:szCs w:val="22"/>
        </w:rPr>
        <w:t xml:space="preserve">current </w:t>
      </w:r>
      <w:r w:rsidR="00FB4ADA" w:rsidRPr="009137F4">
        <w:rPr>
          <w:rFonts w:ascii="Times New Roman" w:hAnsi="Times New Roman"/>
          <w:sz w:val="22"/>
          <w:szCs w:val="22"/>
        </w:rPr>
        <w:t xml:space="preserve">ADA </w:t>
      </w:r>
      <w:r w:rsidR="001377A2">
        <w:rPr>
          <w:rFonts w:ascii="Times New Roman" w:hAnsi="Times New Roman"/>
          <w:sz w:val="22"/>
          <w:szCs w:val="22"/>
        </w:rPr>
        <w:t>standards</w:t>
      </w:r>
      <w:r w:rsidR="001E6C4F">
        <w:rPr>
          <w:rFonts w:ascii="Times New Roman" w:hAnsi="Times New Roman"/>
          <w:sz w:val="22"/>
          <w:szCs w:val="22"/>
        </w:rPr>
        <w:t>.</w:t>
      </w:r>
      <w:r w:rsidR="001377A2">
        <w:rPr>
          <w:rFonts w:ascii="Times New Roman" w:hAnsi="Times New Roman"/>
          <w:sz w:val="22"/>
          <w:szCs w:val="22"/>
        </w:rPr>
        <w:t xml:space="preserve">  </w:t>
      </w:r>
    </w:p>
    <w:p w:rsidR="009137F4" w:rsidRDefault="009137F4" w:rsidP="006365E8">
      <w:pPr>
        <w:jc w:val="both"/>
        <w:rPr>
          <w:rFonts w:ascii="Times New Roman" w:hAnsi="Times New Roman"/>
          <w:sz w:val="22"/>
          <w:szCs w:val="22"/>
        </w:rPr>
      </w:pPr>
    </w:p>
    <w:p w:rsidR="00D73DA4" w:rsidRDefault="00D73DA4" w:rsidP="006365E8">
      <w:pPr>
        <w:jc w:val="both"/>
        <w:rPr>
          <w:rFonts w:ascii="Times New Roman" w:hAnsi="Times New Roman"/>
          <w:sz w:val="22"/>
          <w:szCs w:val="22"/>
        </w:rPr>
      </w:pPr>
    </w:p>
    <w:p w:rsidR="00AA0630" w:rsidRDefault="00AA0630" w:rsidP="006365E8">
      <w:pPr>
        <w:jc w:val="both"/>
        <w:rPr>
          <w:rFonts w:ascii="Times New Roman" w:hAnsi="Times New Roman"/>
          <w:sz w:val="22"/>
          <w:szCs w:val="22"/>
        </w:rPr>
      </w:pPr>
    </w:p>
    <w:p w:rsidR="00D73DA4" w:rsidRDefault="00D73DA4" w:rsidP="009779F9">
      <w:pPr>
        <w:rPr>
          <w:rFonts w:ascii="Times New Roman" w:hAnsi="Times New Roman"/>
          <w:sz w:val="22"/>
          <w:szCs w:val="22"/>
        </w:rPr>
      </w:pPr>
    </w:p>
    <w:p w:rsidR="009137F4" w:rsidRDefault="009137F4" w:rsidP="009779F9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30"/>
        <w:gridCol w:w="4518"/>
      </w:tblGrid>
      <w:tr w:rsidR="00AA0630" w:rsidTr="00AA0630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630" w:rsidRDefault="00AA0630" w:rsidP="00AA06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Design Project Manager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Date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A0630" w:rsidRDefault="00AA0630" w:rsidP="00AA06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630" w:rsidRDefault="00AA0630" w:rsidP="00AA06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Construction Project Manager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Date</w:t>
            </w:r>
          </w:p>
        </w:tc>
      </w:tr>
    </w:tbl>
    <w:p w:rsidR="00AA0630" w:rsidRDefault="00AA0630" w:rsidP="00AA063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E6EF1" w:rsidRDefault="00EE6EF1" w:rsidP="009779F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Attachments: </w:t>
      </w:r>
      <w:r w:rsidR="00993D3E" w:rsidRPr="002C3FA4">
        <w:rPr>
          <w:rFonts w:ascii="Times New Roman" w:hAnsi="Times New Roman"/>
          <w:sz w:val="22"/>
          <w:szCs w:val="22"/>
          <w:highlight w:val="lightGray"/>
        </w:rPr>
        <w:t>[PROJEC NUMBER]</w:t>
      </w:r>
      <w:r w:rsidR="00993D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ADA Inventory Spreadsheet (hardcopy and electronic)</w:t>
      </w:r>
    </w:p>
    <w:p w:rsidR="00D73DA4" w:rsidRPr="009137F4" w:rsidRDefault="009137F4" w:rsidP="009779F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756F5" w:rsidRDefault="009779F9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9137F4">
        <w:rPr>
          <w:rFonts w:ascii="Times New Roman" w:hAnsi="Times New Roman"/>
          <w:sz w:val="22"/>
          <w:szCs w:val="22"/>
        </w:rPr>
        <w:t>cc:</w:t>
      </w:r>
      <w:r w:rsidRPr="009137F4">
        <w:rPr>
          <w:rFonts w:ascii="Times New Roman" w:hAnsi="Times New Roman"/>
          <w:sz w:val="22"/>
          <w:szCs w:val="22"/>
        </w:rPr>
        <w:tab/>
      </w:r>
      <w:r w:rsidR="00CC5960" w:rsidRPr="009137F4">
        <w:rPr>
          <w:rFonts w:ascii="Times New Roman" w:hAnsi="Times New Roman"/>
          <w:sz w:val="22"/>
          <w:szCs w:val="22"/>
        </w:rPr>
        <w:tab/>
      </w:r>
      <w:r w:rsidR="007756F5" w:rsidRPr="007756F5">
        <w:rPr>
          <w:rFonts w:ascii="Times New Roman" w:hAnsi="Times New Roman"/>
          <w:sz w:val="22"/>
          <w:szCs w:val="22"/>
          <w:highlight w:val="lightGray"/>
        </w:rPr>
        <w:t>Project Manager</w:t>
      </w:r>
      <w:r w:rsidR="007756F5">
        <w:rPr>
          <w:rFonts w:ascii="Times New Roman" w:hAnsi="Times New Roman"/>
          <w:sz w:val="22"/>
          <w:szCs w:val="22"/>
        </w:rPr>
        <w:t>, P.E., Project Manager, Highway Design</w:t>
      </w:r>
    </w:p>
    <w:p w:rsidR="00CC5960" w:rsidRDefault="007756F5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CC5960" w:rsidRPr="009137F4">
        <w:rPr>
          <w:rFonts w:ascii="Times New Roman" w:hAnsi="Times New Roman"/>
          <w:sz w:val="22"/>
          <w:szCs w:val="22"/>
        </w:rPr>
        <w:t>Jim Amundsen, P.E., Chief, Highway Design</w:t>
      </w:r>
    </w:p>
    <w:p w:rsidR="007756F5" w:rsidRPr="009137F4" w:rsidRDefault="007756F5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7756F5">
        <w:rPr>
          <w:rFonts w:ascii="Times New Roman" w:hAnsi="Times New Roman"/>
          <w:sz w:val="22"/>
          <w:szCs w:val="22"/>
          <w:highlight w:val="lightGray"/>
        </w:rPr>
        <w:t>Construction Project Manager</w:t>
      </w:r>
      <w:r>
        <w:rPr>
          <w:rFonts w:ascii="Times New Roman" w:hAnsi="Times New Roman"/>
          <w:sz w:val="22"/>
          <w:szCs w:val="22"/>
        </w:rPr>
        <w:t>, P.E., Project Manager, Construction</w:t>
      </w:r>
    </w:p>
    <w:p w:rsidR="00CC5960" w:rsidRDefault="00CC5960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 w:rsidRPr="009137F4">
        <w:rPr>
          <w:rFonts w:ascii="Times New Roman" w:hAnsi="Times New Roman"/>
          <w:sz w:val="22"/>
          <w:szCs w:val="22"/>
        </w:rPr>
        <w:tab/>
      </w:r>
      <w:r w:rsidRPr="009137F4">
        <w:rPr>
          <w:rFonts w:ascii="Times New Roman" w:hAnsi="Times New Roman"/>
          <w:sz w:val="22"/>
          <w:szCs w:val="22"/>
        </w:rPr>
        <w:tab/>
        <w:t xml:space="preserve">Tom Dougherty, P.E., Regional Construction Engineer, Construction </w:t>
      </w:r>
    </w:p>
    <w:p w:rsidR="00C164C9" w:rsidRPr="009137F4" w:rsidRDefault="00C164C9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David Lee, Central Region Construction Office Engineer, Construction</w:t>
      </w:r>
    </w:p>
    <w:p w:rsidR="009F0292" w:rsidRPr="009137F4" w:rsidRDefault="009F0292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rFonts w:ascii="Times New Roman" w:hAnsi="Times New Roman"/>
          <w:sz w:val="22"/>
          <w:szCs w:val="22"/>
        </w:rPr>
      </w:pPr>
    </w:p>
    <w:p w:rsidR="008767F4" w:rsidRDefault="008767F4" w:rsidP="00CC5960">
      <w:pPr>
        <w:widowControl w:val="0"/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rPr>
          <w:sz w:val="22"/>
          <w:szCs w:val="22"/>
        </w:rPr>
        <w:sectPr w:rsidR="008767F4" w:rsidSect="0086190F">
          <w:headerReference w:type="first" r:id="rId13"/>
          <w:footerReference w:type="first" r:id="rId14"/>
          <w:pgSz w:w="12240" w:h="15840"/>
          <w:pgMar w:top="1440" w:right="1440" w:bottom="810" w:left="1440" w:header="720" w:footer="500" w:gutter="0"/>
          <w:cols w:space="720"/>
          <w:titlePg/>
          <w:docGrid w:linePitch="360"/>
        </w:sectPr>
      </w:pPr>
    </w:p>
    <w:p w:rsidR="007A606C" w:rsidRDefault="007A606C" w:rsidP="007A60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7A606C" w:rsidRDefault="007A606C" w:rsidP="007A60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Construction Project Name and Number:  ______________________________________________________________________________</w:t>
      </w:r>
    </w:p>
    <w:p w:rsidR="007A606C" w:rsidRDefault="007A606C" w:rsidP="007A60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  <w:r w:rsidRPr="000E0A5E">
        <w:rPr>
          <w:rFonts w:ascii="Times New Roman" w:hAnsi="Times New Roman"/>
          <w:sz w:val="16"/>
          <w:szCs w:val="16"/>
        </w:rPr>
        <w:t>(Complete this only if information does not match the design project information)</w:t>
      </w:r>
    </w:p>
    <w:p w:rsidR="007A606C" w:rsidRPr="000E0A5E" w:rsidRDefault="007A606C" w:rsidP="007A60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6"/>
          <w:szCs w:val="16"/>
        </w:rPr>
      </w:pPr>
    </w:p>
    <w:p w:rsidR="007A606C" w:rsidRPr="00FB4ADA" w:rsidRDefault="007A606C" w:rsidP="007A60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Legend: </w:t>
      </w:r>
      <w:r w:rsidRPr="006365E8">
        <w:rPr>
          <w:rFonts w:ascii="Times New Roman" w:hAnsi="Times New Roman"/>
        </w:rPr>
        <w:tab/>
      </w:r>
    </w:p>
    <w:p w:rsidR="007A606C" w:rsidRPr="006365E8" w:rsidRDefault="007A606C" w:rsidP="007A606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</w:rPr>
        <w:t>RAB</w:t>
      </w:r>
      <w:r w:rsidRPr="00E649E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–</w:t>
      </w:r>
      <w:r w:rsidRPr="00E649E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Roundabout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FB4ADA"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Number</w:t>
      </w:r>
      <w:r w:rsidRPr="00FB4ADA">
        <w:rPr>
          <w:rFonts w:ascii="Times New Roman" w:hAnsi="Times New Roman"/>
        </w:rPr>
        <w:t xml:space="preserve"> corresponds with the attached </w:t>
      </w:r>
      <w:r w:rsidRPr="00DC08AC">
        <w:rPr>
          <w:rFonts w:ascii="Times New Roman" w:hAnsi="Times New Roman"/>
          <w:highlight w:val="lightGray"/>
        </w:rPr>
        <w:t>[PROJECT NUMBER]</w:t>
      </w:r>
      <w:r>
        <w:rPr>
          <w:rFonts w:ascii="Times New Roman" w:hAnsi="Times New Roman"/>
        </w:rPr>
        <w:t xml:space="preserve"> ADA </w:t>
      </w:r>
      <w:r w:rsidRPr="00FB4ADA">
        <w:rPr>
          <w:rFonts w:ascii="Times New Roman" w:hAnsi="Times New Roman"/>
        </w:rPr>
        <w:t xml:space="preserve">Inventory </w:t>
      </w:r>
      <w:r>
        <w:rPr>
          <w:rFonts w:ascii="Times New Roman" w:hAnsi="Times New Roman"/>
        </w:rPr>
        <w:t>S</w:t>
      </w:r>
      <w:r w:rsidRPr="00FB4ADA">
        <w:rPr>
          <w:rFonts w:ascii="Times New Roman" w:hAnsi="Times New Roman"/>
        </w:rPr>
        <w:t>preadsheet.</w:t>
      </w:r>
    </w:p>
    <w:p w:rsidR="000E0A5E" w:rsidRPr="00E649ED" w:rsidRDefault="000E0A5E" w:rsidP="008767F4">
      <w:pPr>
        <w:pStyle w:val="BodyText"/>
        <w:rPr>
          <w:rFonts w:ascii="Times New Roman" w:hAnsi="Times New Roman"/>
        </w:rPr>
      </w:pP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1350"/>
        <w:gridCol w:w="1080"/>
        <w:gridCol w:w="1260"/>
        <w:gridCol w:w="1890"/>
        <w:gridCol w:w="3060"/>
        <w:gridCol w:w="2880"/>
      </w:tblGrid>
      <w:tr w:rsidR="00405A9B" w:rsidRPr="00E649ED" w:rsidTr="00405A9B">
        <w:trPr>
          <w:trHeight w:hRule="exact" w:val="864"/>
          <w:tblHeader/>
        </w:trPr>
        <w:tc>
          <w:tcPr>
            <w:tcW w:w="1098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Number*</w:t>
            </w:r>
          </w:p>
        </w:tc>
        <w:tc>
          <w:tcPr>
            <w:tcW w:w="1170" w:type="dxa"/>
          </w:tcPr>
          <w:p w:rsidR="00405A9B" w:rsidRPr="00E649ED" w:rsidRDefault="00405A9B" w:rsidP="00405A9B">
            <w:pPr>
              <w:pStyle w:val="Entit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Facility Type</w:t>
            </w:r>
          </w:p>
        </w:tc>
        <w:tc>
          <w:tcPr>
            <w:tcW w:w="135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</w:rPr>
              <w:t>Cross Street</w:t>
            </w:r>
          </w:p>
        </w:tc>
        <w:tc>
          <w:tcPr>
            <w:tcW w:w="10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</w:rPr>
              <w:t>Location</w:t>
            </w:r>
          </w:p>
        </w:tc>
        <w:tc>
          <w:tcPr>
            <w:tcW w:w="12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</w:rPr>
              <w:t>Curb Ramp Type</w:t>
            </w:r>
          </w:p>
        </w:tc>
        <w:tc>
          <w:tcPr>
            <w:tcW w:w="189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</w:rPr>
              <w:t>Description of Non-Compliance</w:t>
            </w:r>
          </w:p>
        </w:tc>
        <w:tc>
          <w:tcPr>
            <w:tcW w:w="30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</w:rPr>
              <w:t>Photo</w:t>
            </w:r>
          </w:p>
        </w:tc>
        <w:tc>
          <w:tcPr>
            <w:tcW w:w="2880" w:type="dxa"/>
          </w:tcPr>
          <w:p w:rsidR="00405A9B" w:rsidRPr="00E649ED" w:rsidRDefault="00405A9B" w:rsidP="00A75CE9">
            <w:pPr>
              <w:pStyle w:val="Entit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Construction Notes                                            </w:t>
            </w:r>
            <w:r w:rsidRPr="00A75CE9">
              <w:rPr>
                <w:rFonts w:ascii="Times New Roman" w:hAnsi="Times New Roman"/>
                <w:b w:val="0"/>
              </w:rPr>
              <w:t xml:space="preserve">(Indicate </w:t>
            </w:r>
            <w:r>
              <w:rPr>
                <w:rFonts w:ascii="Times New Roman" w:hAnsi="Times New Roman"/>
                <w:b w:val="0"/>
              </w:rPr>
              <w:t xml:space="preserve">year of construction if it </w:t>
            </w:r>
            <w:r w:rsidRPr="00A75CE9">
              <w:rPr>
                <w:rFonts w:ascii="Times New Roman" w:hAnsi="Times New Roman"/>
                <w:b w:val="0"/>
              </w:rPr>
              <w:t>varied)</w:t>
            </w:r>
          </w:p>
        </w:tc>
      </w:tr>
      <w:tr w:rsidR="00405A9B" w:rsidRPr="00E649ED" w:rsidTr="00405A9B">
        <w:trPr>
          <w:trHeight w:hRule="exact" w:val="2422"/>
        </w:trPr>
        <w:tc>
          <w:tcPr>
            <w:tcW w:w="1098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Curb Ramp</w:t>
            </w:r>
          </w:p>
        </w:tc>
        <w:tc>
          <w:tcPr>
            <w:tcW w:w="135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Old Seward Hwy</w:t>
            </w:r>
          </w:p>
        </w:tc>
        <w:tc>
          <w:tcPr>
            <w:tcW w:w="10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NE Quad; S Ramp</w:t>
            </w:r>
          </w:p>
        </w:tc>
        <w:tc>
          <w:tcPr>
            <w:tcW w:w="12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Perpendicular</w:t>
            </w:r>
          </w:p>
        </w:tc>
        <w:tc>
          <w:tcPr>
            <w:tcW w:w="189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Landing slope &gt; 2%</w:t>
            </w:r>
          </w:p>
        </w:tc>
        <w:tc>
          <w:tcPr>
            <w:tcW w:w="30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noProof/>
              </w:rPr>
              <w:drawing>
                <wp:inline distT="0" distB="0" distL="0" distR="0" wp14:anchorId="7F63F8ED" wp14:editId="39519E53">
                  <wp:extent cx="1828800" cy="1371600"/>
                  <wp:effectExtent l="0" t="0" r="0" b="0"/>
                  <wp:docPr id="2" name="Picture 2" descr="U:\2047052400\photos\2016-03-14 Curb Ramp Inventory\02_Dowling&amp;OldSEw_N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2047052400\photos\2016-03-14 Curb Ramp Inventory\02_Dowling&amp;OldSEw_N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noProof/>
              </w:rPr>
            </w:pPr>
          </w:p>
        </w:tc>
      </w:tr>
      <w:tr w:rsidR="00405A9B" w:rsidRPr="00E649ED" w:rsidTr="00405A9B">
        <w:trPr>
          <w:trHeight w:hRule="exact" w:val="2422"/>
        </w:trPr>
        <w:tc>
          <w:tcPr>
            <w:tcW w:w="1098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Curb Ramp</w:t>
            </w:r>
          </w:p>
        </w:tc>
        <w:tc>
          <w:tcPr>
            <w:tcW w:w="135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Victory Christian Driveway Entrance</w:t>
            </w:r>
          </w:p>
        </w:tc>
        <w:tc>
          <w:tcPr>
            <w:tcW w:w="10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NW Quad</w:t>
            </w:r>
          </w:p>
        </w:tc>
        <w:tc>
          <w:tcPr>
            <w:tcW w:w="12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Parallel</w:t>
            </w:r>
          </w:p>
        </w:tc>
        <w:tc>
          <w:tcPr>
            <w:tcW w:w="189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Landing slope &gt; 2%</w:t>
            </w:r>
          </w:p>
        </w:tc>
        <w:tc>
          <w:tcPr>
            <w:tcW w:w="30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noProof/>
              </w:rPr>
              <w:drawing>
                <wp:inline distT="0" distB="0" distL="0" distR="0" wp14:anchorId="0B33A428" wp14:editId="572D4961">
                  <wp:extent cx="1828800" cy="1371600"/>
                  <wp:effectExtent l="0" t="0" r="0" b="0"/>
                  <wp:docPr id="5" name="Picture 5" descr="U:\2047052400\photos\2016-03-14 Curb Ramp Inventory\03_VictoryChristianEnt_W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2047052400\photos\2016-03-14 Curb Ramp Inventory\03_VictoryChristianEnt_W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noProof/>
              </w:rPr>
            </w:pPr>
          </w:p>
        </w:tc>
      </w:tr>
      <w:tr w:rsidR="00405A9B" w:rsidRPr="00E649ED" w:rsidTr="00405A9B">
        <w:trPr>
          <w:trHeight w:hRule="exact" w:val="2377"/>
        </w:trPr>
        <w:tc>
          <w:tcPr>
            <w:tcW w:w="1098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17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Curb Ramp</w:t>
            </w:r>
          </w:p>
        </w:tc>
        <w:tc>
          <w:tcPr>
            <w:tcW w:w="135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Alaska Professional Auto Driveway Entrance</w:t>
            </w:r>
          </w:p>
        </w:tc>
        <w:tc>
          <w:tcPr>
            <w:tcW w:w="10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NE Quad</w:t>
            </w:r>
          </w:p>
        </w:tc>
        <w:tc>
          <w:tcPr>
            <w:tcW w:w="12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Parallel</w:t>
            </w:r>
          </w:p>
        </w:tc>
        <w:tc>
          <w:tcPr>
            <w:tcW w:w="189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Landing slope &gt; 2%</w:t>
            </w:r>
          </w:p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Note: Dumpster should be moved</w:t>
            </w:r>
          </w:p>
        </w:tc>
        <w:tc>
          <w:tcPr>
            <w:tcW w:w="30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noProof/>
              </w:rPr>
              <w:drawing>
                <wp:inline distT="0" distB="0" distL="0" distR="0" wp14:anchorId="7F64E693" wp14:editId="5CEE9B86">
                  <wp:extent cx="1828800" cy="1371600"/>
                  <wp:effectExtent l="0" t="0" r="0" b="0"/>
                  <wp:docPr id="1" name="Picture 1" descr="U:\2047052400\photos\2016-03-14 Curb Ramp Inventory\06_AlaskaProAutoEnt_E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2047052400\photos\2016-03-14 Curb Ramp Inventory\06_AlaskaProAutoEnt_E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noProof/>
              </w:rPr>
            </w:pPr>
          </w:p>
        </w:tc>
      </w:tr>
      <w:tr w:rsidR="00405A9B" w:rsidRPr="00E649ED" w:rsidTr="00405A9B">
        <w:trPr>
          <w:trHeight w:hRule="exact" w:val="2377"/>
        </w:trPr>
        <w:tc>
          <w:tcPr>
            <w:tcW w:w="1098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17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Curb Ramp</w:t>
            </w:r>
          </w:p>
        </w:tc>
        <w:tc>
          <w:tcPr>
            <w:tcW w:w="135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 xml:space="preserve">West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RAB</w:t>
            </w: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; North Access</w:t>
            </w:r>
          </w:p>
        </w:tc>
        <w:tc>
          <w:tcPr>
            <w:tcW w:w="10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NW Quad; South Curb Ramp</w:t>
            </w:r>
          </w:p>
        </w:tc>
        <w:tc>
          <w:tcPr>
            <w:tcW w:w="12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Perpendicular</w:t>
            </w:r>
          </w:p>
        </w:tc>
        <w:tc>
          <w:tcPr>
            <w:tcW w:w="189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Landing slope &gt; 2%</w:t>
            </w:r>
          </w:p>
        </w:tc>
        <w:tc>
          <w:tcPr>
            <w:tcW w:w="30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noProof/>
              </w:rPr>
              <w:drawing>
                <wp:inline distT="0" distB="0" distL="0" distR="0" wp14:anchorId="48D142C3" wp14:editId="1EFB1FF0">
                  <wp:extent cx="1828800" cy="1371600"/>
                  <wp:effectExtent l="0" t="0" r="0" b="0"/>
                  <wp:docPr id="13" name="Picture 13" descr="U:\2047052400\photos\2016-03-14 Curb Ramp Inventory\07_WestRAB_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2047052400\photos\2016-03-14 Curb Ramp Inventory\07_WestRAB_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noProof/>
              </w:rPr>
            </w:pPr>
          </w:p>
        </w:tc>
      </w:tr>
      <w:tr w:rsidR="00405A9B" w:rsidRPr="00E649ED" w:rsidTr="00405A9B">
        <w:trPr>
          <w:trHeight w:hRule="exact" w:val="2440"/>
        </w:trPr>
        <w:tc>
          <w:tcPr>
            <w:tcW w:w="1098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Curb Ramp</w:t>
            </w:r>
          </w:p>
        </w:tc>
        <w:tc>
          <w:tcPr>
            <w:tcW w:w="135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 xml:space="preserve">West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RAB</w:t>
            </w: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; North Access</w:t>
            </w:r>
          </w:p>
        </w:tc>
        <w:tc>
          <w:tcPr>
            <w:tcW w:w="10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NW Quad; North Curb Ramp</w:t>
            </w:r>
          </w:p>
        </w:tc>
        <w:tc>
          <w:tcPr>
            <w:tcW w:w="12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Perpendicular</w:t>
            </w:r>
          </w:p>
        </w:tc>
        <w:tc>
          <w:tcPr>
            <w:tcW w:w="1890" w:type="dxa"/>
          </w:tcPr>
          <w:p w:rsidR="00405A9B" w:rsidRPr="00E649ED" w:rsidRDefault="00405A9B" w:rsidP="003B749D">
            <w:pPr>
              <w:pStyle w:val="Entity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 xml:space="preserve">Cracks &gt; 1/4” drop </w:t>
            </w:r>
          </w:p>
          <w:p w:rsidR="00405A9B" w:rsidRPr="00E649ED" w:rsidRDefault="00405A9B" w:rsidP="003B749D">
            <w:pPr>
              <w:pStyle w:val="Entity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Landing length</w:t>
            </w:r>
          </w:p>
          <w:p w:rsidR="00405A9B" w:rsidRPr="00E649ED" w:rsidRDefault="00405A9B" w:rsidP="003B749D">
            <w:pPr>
              <w:pStyle w:val="Entity"/>
              <w:spacing w:before="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 xml:space="preserve"> &lt; 36”</w:t>
            </w:r>
          </w:p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 xml:space="preserve">Note: Type II Traffic </w:t>
            </w:r>
            <w:proofErr w:type="spellStart"/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>Jbox</w:t>
            </w:r>
            <w:proofErr w:type="spellEnd"/>
            <w:r w:rsidRPr="00E649ED">
              <w:rPr>
                <w:rFonts w:ascii="Times New Roman" w:hAnsi="Times New Roman"/>
                <w:b w:val="0"/>
                <w:sz w:val="18"/>
                <w:szCs w:val="18"/>
              </w:rPr>
              <w:t xml:space="preserve"> is located in landing </w:t>
            </w:r>
          </w:p>
        </w:tc>
        <w:tc>
          <w:tcPr>
            <w:tcW w:w="306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</w:rPr>
            </w:pPr>
            <w:r w:rsidRPr="00E649ED">
              <w:rPr>
                <w:rFonts w:ascii="Times New Roman" w:hAnsi="Times New Roman"/>
                <w:noProof/>
              </w:rPr>
              <w:drawing>
                <wp:inline distT="0" distB="0" distL="0" distR="0" wp14:anchorId="2304FFA6" wp14:editId="11D04565">
                  <wp:extent cx="1829149" cy="1371600"/>
                  <wp:effectExtent l="0" t="0" r="0" b="0"/>
                  <wp:docPr id="14" name="Picture 14" descr="U:\2047052400\photos\2016-03-14 Curb Ramp Inventory\08_WestRAB_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2047052400\photos\2016-03-14 Curb Ramp Inventory\08_WestRAB_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149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405A9B" w:rsidRPr="00E649ED" w:rsidRDefault="00405A9B" w:rsidP="003B749D">
            <w:pPr>
              <w:pStyle w:val="Entity"/>
              <w:rPr>
                <w:rFonts w:ascii="Times New Roman" w:hAnsi="Times New Roman"/>
                <w:noProof/>
              </w:rPr>
            </w:pPr>
          </w:p>
        </w:tc>
      </w:tr>
    </w:tbl>
    <w:p w:rsidR="00541698" w:rsidRPr="00E649ED" w:rsidRDefault="00541698" w:rsidP="007361F9">
      <w:pPr>
        <w:tabs>
          <w:tab w:val="left" w:pos="720"/>
        </w:tabs>
        <w:rPr>
          <w:rFonts w:ascii="Times New Roman" w:hAnsi="Times New Roman"/>
          <w:sz w:val="26"/>
        </w:rPr>
      </w:pPr>
    </w:p>
    <w:sectPr w:rsidR="00541698" w:rsidRPr="00E649ED" w:rsidSect="0086190F">
      <w:footerReference w:type="default" r:id="rId20"/>
      <w:headerReference w:type="first" r:id="rId21"/>
      <w:footerReference w:type="first" r:id="rId22"/>
      <w:pgSz w:w="15840" w:h="12240" w:orient="landscape"/>
      <w:pgMar w:top="1440" w:right="1440" w:bottom="1440" w:left="810" w:header="720" w:footer="500" w:gutter="0"/>
      <w:pgNumType w:start="2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Post, Chris L (DOT)" w:date="2017-04-26T10:44:00Z" w:initials="CLP">
    <w:p w:rsidR="00D924DE" w:rsidRPr="005125AB" w:rsidRDefault="00D924DE" w:rsidP="00D924DE">
      <w:r>
        <w:rPr>
          <w:rStyle w:val="CommentReference"/>
        </w:rPr>
        <w:annotationRef/>
      </w:r>
      <w:r w:rsidRPr="005125AB">
        <w:rPr>
          <w:rStyle w:val="CommentReference"/>
        </w:rPr>
        <w:annotationRef/>
      </w:r>
      <w:r w:rsidRPr="005125AB">
        <w:t>Position is vacant.  Website states to contact Dennis Good.  Need to update once position has been filled.</w:t>
      </w:r>
    </w:p>
    <w:p w:rsidR="00D924DE" w:rsidRPr="005125AB" w:rsidRDefault="00D924DE" w:rsidP="00D924DE"/>
    <w:p w:rsidR="00D924DE" w:rsidRDefault="00D924DE" w:rsidP="00D924DE">
      <w:pPr>
        <w:pStyle w:val="CommentText"/>
      </w:pPr>
      <w:r w:rsidRPr="005125AB">
        <w:t>Vacant, Civil Rights &amp; Compliance Specialist</w:t>
      </w:r>
      <w:r w:rsidRPr="005125AB">
        <w:rPr>
          <w:rStyle w:val="CommentReference"/>
        </w:rPr>
        <w:annotationRef/>
      </w:r>
      <w:r w:rsidRPr="005125AB">
        <w:t>, Civil Right</w:t>
      </w:r>
      <w:r w:rsidR="00EB04DE">
        <w:t xml:space="preserve">s Office, </w:t>
      </w:r>
      <w:r w:rsidRPr="005125AB">
        <w:t>DOT&amp;PF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9D" w:rsidRDefault="004F4F9D">
      <w:r>
        <w:separator/>
      </w:r>
    </w:p>
  </w:endnote>
  <w:endnote w:type="continuationSeparator" w:id="0">
    <w:p w:rsidR="004F4F9D" w:rsidRDefault="004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ED" w:rsidRPr="00E649ED" w:rsidRDefault="00E649ED" w:rsidP="00E649ED">
    <w:pPr>
      <w:pStyle w:val="Footer"/>
      <w:pBdr>
        <w:top w:val="single" w:sz="4" w:space="1" w:color="auto"/>
      </w:pBdr>
      <w:jc w:val="both"/>
      <w:rPr>
        <w:rFonts w:ascii="Times New Roman" w:hAnsi="Times New Roman"/>
        <w:i/>
      </w:rPr>
    </w:pPr>
    <w:r w:rsidRPr="00E649ED">
      <w:rPr>
        <w:rFonts w:ascii="Times New Roman" w:hAnsi="Times New Roman"/>
        <w:i/>
        <w:highlight w:val="lightGray"/>
      </w:rPr>
      <w:t>Project Name</w:t>
    </w:r>
    <w:r w:rsidRPr="00E649ED">
      <w:rPr>
        <w:rFonts w:ascii="Times New Roman" w:hAnsi="Times New Roman"/>
        <w:i/>
      </w:rPr>
      <w:ptab w:relativeTo="margin" w:alignment="center" w:leader="none"/>
    </w:r>
    <w:r w:rsidRPr="00E649ED">
      <w:rPr>
        <w:rFonts w:ascii="Times New Roman" w:hAnsi="Times New Roman"/>
        <w:i/>
      </w:rPr>
      <w:t xml:space="preserve">Page </w:t>
    </w:r>
    <w:r w:rsidRPr="00E649ED">
      <w:rPr>
        <w:rFonts w:ascii="Times New Roman" w:hAnsi="Times New Roman"/>
        <w:i/>
      </w:rPr>
      <w:fldChar w:fldCharType="begin"/>
    </w:r>
    <w:r w:rsidRPr="00E649ED">
      <w:rPr>
        <w:rFonts w:ascii="Times New Roman" w:hAnsi="Times New Roman"/>
        <w:i/>
      </w:rPr>
      <w:instrText xml:space="preserve"> PAGE   \* MERGEFORMAT </w:instrText>
    </w:r>
    <w:r w:rsidRPr="00E649ED">
      <w:rPr>
        <w:rFonts w:ascii="Times New Roman" w:hAnsi="Times New Roman"/>
        <w:i/>
      </w:rPr>
      <w:fldChar w:fldCharType="separate"/>
    </w:r>
    <w:r w:rsidR="000916A0">
      <w:rPr>
        <w:rFonts w:ascii="Times New Roman" w:hAnsi="Times New Roman"/>
        <w:i/>
        <w:noProof/>
      </w:rPr>
      <w:t>3</w:t>
    </w:r>
    <w:r w:rsidRPr="00E649ED">
      <w:rPr>
        <w:rFonts w:ascii="Times New Roman" w:hAnsi="Times New Roman"/>
        <w:i/>
        <w:noProof/>
      </w:rPr>
      <w:fldChar w:fldCharType="end"/>
    </w:r>
    <w:r w:rsidRPr="00E649ED">
      <w:rPr>
        <w:rFonts w:ascii="Times New Roman" w:hAnsi="Times New Roman"/>
        <w:i/>
      </w:rPr>
      <w:ptab w:relativeTo="margin" w:alignment="right" w:leader="none"/>
    </w:r>
    <w:r w:rsidRPr="00E649ED">
      <w:rPr>
        <w:rFonts w:ascii="Times New Roman" w:hAnsi="Times New Roman"/>
        <w:i/>
      </w:rPr>
      <w:t>ADA Transition Memo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8" w:rsidRDefault="00F739F9" w:rsidP="00652E78">
    <w:pPr>
      <w:pStyle w:val="Footer"/>
      <w:tabs>
        <w:tab w:val="clear" w:pos="8640"/>
        <w:tab w:val="center" w:pos="4680"/>
        <w:tab w:val="right" w:pos="9360"/>
      </w:tabs>
    </w:pPr>
    <w:r>
      <w:rPr>
        <w:rFonts w:ascii="Times New Roman" w:hAnsi="Times New Roman"/>
        <w:i/>
        <w:color w:val="80808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94" w:rsidRPr="00652E78" w:rsidRDefault="00652E78" w:rsidP="00652E78">
    <w:pPr>
      <w:pStyle w:val="Footer"/>
      <w:tabs>
        <w:tab w:val="clear" w:pos="8640"/>
        <w:tab w:val="right" w:pos="9360"/>
      </w:tabs>
    </w:pPr>
    <w:r>
      <w:rPr>
        <w:rFonts w:ascii="Times New Roman" w:hAnsi="Times New Roman"/>
        <w:i/>
        <w:color w:val="808080"/>
        <w:sz w:val="20"/>
      </w:rPr>
      <w:tab/>
      <w:t>“Keep Alaska Moving through service a</w:t>
    </w:r>
    <w:r w:rsidR="0086190F">
      <w:rPr>
        <w:rFonts w:ascii="Times New Roman" w:hAnsi="Times New Roman"/>
        <w:i/>
        <w:color w:val="808080"/>
        <w:sz w:val="20"/>
      </w:rPr>
      <w:t>nd infrastructure.”</w:t>
    </w:r>
    <w:r w:rsidR="0086190F">
      <w:rPr>
        <w:rFonts w:ascii="Times New Roman" w:hAnsi="Times New Roman"/>
        <w:i/>
        <w:color w:val="808080"/>
        <w:sz w:val="20"/>
      </w:rPr>
      <w:tab/>
      <w:t>Revised 11/</w:t>
    </w:r>
    <w:r w:rsidR="000916A0">
      <w:rPr>
        <w:rFonts w:ascii="Times New Roman" w:hAnsi="Times New Roman"/>
        <w:i/>
        <w:color w:val="808080"/>
        <w:sz w:val="20"/>
      </w:rPr>
      <w:t>22</w:t>
    </w:r>
    <w:r>
      <w:rPr>
        <w:rFonts w:ascii="Times New Roman" w:hAnsi="Times New Roman"/>
        <w:i/>
        <w:color w:val="808080"/>
        <w:sz w:val="20"/>
      </w:rPr>
      <w:t>/16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0F" w:rsidRPr="00E649ED" w:rsidRDefault="0086190F" w:rsidP="00E649ED">
    <w:pPr>
      <w:pStyle w:val="Footer"/>
      <w:pBdr>
        <w:top w:val="single" w:sz="4" w:space="1" w:color="auto"/>
      </w:pBdr>
      <w:jc w:val="both"/>
      <w:rPr>
        <w:rFonts w:ascii="Times New Roman" w:hAnsi="Times New Roman"/>
        <w:i/>
      </w:rPr>
    </w:pPr>
    <w:r>
      <w:rPr>
        <w:rFonts w:ascii="Times New Roman" w:hAnsi="Times New Roman"/>
        <w:i/>
        <w:highlight w:val="lightGray"/>
      </w:rPr>
      <w:t>Project Name</w:t>
    </w:r>
    <w:r w:rsidRPr="00E649ED">
      <w:rPr>
        <w:rFonts w:ascii="Times New Roman" w:hAnsi="Times New Roman"/>
        <w:i/>
      </w:rPr>
      <w:ptab w:relativeTo="margin" w:alignment="center" w:leader="none"/>
    </w:r>
    <w:r w:rsidRPr="00E649ED">
      <w:rPr>
        <w:rFonts w:ascii="Times New Roman" w:hAnsi="Times New Roman"/>
        <w:i/>
      </w:rPr>
      <w:t xml:space="preserve">Page </w:t>
    </w:r>
    <w:r w:rsidRPr="00E649ED">
      <w:rPr>
        <w:rFonts w:ascii="Times New Roman" w:hAnsi="Times New Roman"/>
        <w:i/>
      </w:rPr>
      <w:fldChar w:fldCharType="begin"/>
    </w:r>
    <w:r w:rsidRPr="00E649ED">
      <w:rPr>
        <w:rFonts w:ascii="Times New Roman" w:hAnsi="Times New Roman"/>
        <w:i/>
      </w:rPr>
      <w:instrText xml:space="preserve"> PAGE   \* MERGEFORMAT </w:instrText>
    </w:r>
    <w:r w:rsidRPr="00E649ED">
      <w:rPr>
        <w:rFonts w:ascii="Times New Roman" w:hAnsi="Times New Roman"/>
        <w:i/>
      </w:rPr>
      <w:fldChar w:fldCharType="separate"/>
    </w:r>
    <w:r w:rsidR="00EB04DE">
      <w:rPr>
        <w:rFonts w:ascii="Times New Roman" w:hAnsi="Times New Roman"/>
        <w:i/>
        <w:noProof/>
      </w:rPr>
      <w:t>2</w:t>
    </w:r>
    <w:r w:rsidRPr="00E649ED">
      <w:rPr>
        <w:rFonts w:ascii="Times New Roman" w:hAnsi="Times New Roman"/>
        <w:i/>
        <w:noProof/>
      </w:rPr>
      <w:fldChar w:fldCharType="end"/>
    </w:r>
    <w:r w:rsidRPr="00E649ED">
      <w:rPr>
        <w:rFonts w:ascii="Times New Roman" w:hAnsi="Times New Roman"/>
        <w:i/>
      </w:rPr>
      <w:ptab w:relativeTo="margin" w:alignment="right" w:leader="none"/>
    </w:r>
    <w:r w:rsidRPr="00E649ED">
      <w:rPr>
        <w:rFonts w:ascii="Times New Roman" w:hAnsi="Times New Roman"/>
        <w:i/>
      </w:rPr>
      <w:t>ADA Transition Memo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ED" w:rsidRPr="00E649ED" w:rsidRDefault="00E649ED" w:rsidP="00E649ED">
    <w:pPr>
      <w:pStyle w:val="Footer"/>
      <w:pBdr>
        <w:top w:val="single" w:sz="4" w:space="1" w:color="auto"/>
      </w:pBdr>
      <w:jc w:val="both"/>
      <w:rPr>
        <w:rFonts w:ascii="Times New Roman" w:hAnsi="Times New Roman"/>
        <w:i/>
      </w:rPr>
    </w:pPr>
    <w:r w:rsidRPr="00E649ED">
      <w:rPr>
        <w:rFonts w:ascii="Times New Roman" w:hAnsi="Times New Roman"/>
        <w:i/>
        <w:highlight w:val="lightGray"/>
      </w:rPr>
      <w:t>Project Name</w:t>
    </w:r>
    <w:r w:rsidRPr="00E649ED">
      <w:rPr>
        <w:rFonts w:ascii="Times New Roman" w:hAnsi="Times New Roman"/>
        <w:i/>
      </w:rPr>
      <w:ptab w:relativeTo="margin" w:alignment="center" w:leader="none"/>
    </w:r>
    <w:r w:rsidRPr="00E649ED">
      <w:rPr>
        <w:rFonts w:ascii="Times New Roman" w:hAnsi="Times New Roman"/>
        <w:i/>
      </w:rPr>
      <w:t xml:space="preserve">Page </w:t>
    </w:r>
    <w:r w:rsidRPr="00E649ED">
      <w:rPr>
        <w:rFonts w:ascii="Times New Roman" w:hAnsi="Times New Roman"/>
        <w:i/>
      </w:rPr>
      <w:fldChar w:fldCharType="begin"/>
    </w:r>
    <w:r w:rsidRPr="00E649ED">
      <w:rPr>
        <w:rFonts w:ascii="Times New Roman" w:hAnsi="Times New Roman"/>
        <w:i/>
      </w:rPr>
      <w:instrText xml:space="preserve"> PAGE   \* MERGEFORMAT </w:instrText>
    </w:r>
    <w:r w:rsidRPr="00E649ED">
      <w:rPr>
        <w:rFonts w:ascii="Times New Roman" w:hAnsi="Times New Roman"/>
        <w:i/>
      </w:rPr>
      <w:fldChar w:fldCharType="separate"/>
    </w:r>
    <w:r w:rsidR="0086190F">
      <w:rPr>
        <w:rFonts w:ascii="Times New Roman" w:hAnsi="Times New Roman"/>
        <w:i/>
        <w:noProof/>
      </w:rPr>
      <w:t>2</w:t>
    </w:r>
    <w:r w:rsidRPr="00E649ED">
      <w:rPr>
        <w:rFonts w:ascii="Times New Roman" w:hAnsi="Times New Roman"/>
        <w:i/>
        <w:noProof/>
      </w:rPr>
      <w:fldChar w:fldCharType="end"/>
    </w:r>
    <w:r w:rsidRPr="00E649ED">
      <w:rPr>
        <w:rFonts w:ascii="Times New Roman" w:hAnsi="Times New Roman"/>
        <w:i/>
      </w:rPr>
      <w:ptab w:relativeTo="margin" w:alignment="right" w:leader="none"/>
    </w:r>
    <w:r w:rsidRPr="00E649ED">
      <w:rPr>
        <w:rFonts w:ascii="Times New Roman" w:hAnsi="Times New Roman"/>
        <w:i/>
      </w:rPr>
      <w:t>ADA Transition Memo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9D" w:rsidRDefault="004F4F9D">
      <w:r>
        <w:separator/>
      </w:r>
    </w:p>
  </w:footnote>
  <w:footnote w:type="continuationSeparator" w:id="0">
    <w:p w:rsidR="004F4F9D" w:rsidRDefault="004F4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8" w:rsidRDefault="00ED2FD8">
    <w:pPr>
      <w:pStyle w:val="Header"/>
      <w:widowControl w:val="0"/>
      <w:rPr>
        <w:rFonts w:ascii="Times New Roman" w:hAnsi="Times New Roman"/>
        <w:sz w:val="26"/>
      </w:rPr>
    </w:pPr>
    <w:r>
      <w:rPr>
        <w:rFonts w:ascii="Times New Roman" w:hAnsi="Times New Roman"/>
        <w:sz w:val="2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F9" w:rsidRDefault="007361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</w:rPr>
    </w:pPr>
  </w:p>
  <w:p w:rsid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</w:rPr>
    </w:pPr>
    <w:r>
      <w:rPr>
        <w:rFonts w:ascii="Times New Roman" w:hAnsi="Times New Roman"/>
      </w:rPr>
      <w:t>Construction Project Name and Number:  ______________________________________________________________________________</w:t>
    </w:r>
  </w:p>
  <w:p w:rsid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6"/>
        <w:szCs w:val="16"/>
      </w:rPr>
    </w:pPr>
    <w:r w:rsidRPr="000E0A5E">
      <w:rPr>
        <w:rFonts w:ascii="Times New Roman" w:hAnsi="Times New Roman"/>
        <w:sz w:val="16"/>
        <w:szCs w:val="16"/>
      </w:rPr>
      <w:t>(Complete this only if information does not match the design project information)</w:t>
    </w:r>
  </w:p>
  <w:p w:rsidR="000E0A5E" w:rsidRPr="000E0A5E" w:rsidRDefault="000E0A5E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6"/>
        <w:szCs w:val="16"/>
      </w:rPr>
    </w:pPr>
  </w:p>
  <w:p w:rsidR="00652E78" w:rsidRPr="00FB4ADA" w:rsidRDefault="00FB4ADA" w:rsidP="00652E78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</w:rPr>
    </w:pPr>
    <w:r>
      <w:rPr>
        <w:rFonts w:ascii="Times New Roman" w:hAnsi="Times New Roman"/>
        <w:u w:val="single"/>
      </w:rPr>
      <w:t xml:space="preserve">Legend: </w:t>
    </w:r>
    <w:r w:rsidR="006365E8" w:rsidRPr="006365E8">
      <w:rPr>
        <w:rFonts w:ascii="Times New Roman" w:hAnsi="Times New Roman"/>
      </w:rPr>
      <w:tab/>
    </w:r>
  </w:p>
  <w:p w:rsidR="00FB4ADA" w:rsidRPr="006365E8" w:rsidRDefault="006365E8" w:rsidP="000E0A5E">
    <w:pPr>
      <w:pStyle w:val="BodyTex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u w:val="single"/>
      </w:rPr>
    </w:pPr>
    <w:r>
      <w:rPr>
        <w:rFonts w:ascii="Times New Roman" w:hAnsi="Times New Roman"/>
        <w:i/>
      </w:rPr>
      <w:t>RAB</w:t>
    </w:r>
    <w:r w:rsidR="00FB4ADA" w:rsidRPr="00E649ED">
      <w:rPr>
        <w:rFonts w:ascii="Times New Roman" w:hAnsi="Times New Roman"/>
        <w:i/>
      </w:rPr>
      <w:t xml:space="preserve"> </w:t>
    </w:r>
    <w:r w:rsidR="00FB4ADA">
      <w:rPr>
        <w:rFonts w:ascii="Times New Roman" w:hAnsi="Times New Roman"/>
        <w:i/>
      </w:rPr>
      <w:t>–</w:t>
    </w:r>
    <w:r w:rsidR="00FB4ADA" w:rsidRPr="00E649E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Roundabout</w:t>
    </w:r>
    <w:r w:rsidR="00652E78">
      <w:rPr>
        <w:rFonts w:ascii="Times New Roman" w:hAnsi="Times New Roman"/>
        <w:i/>
      </w:rPr>
      <w:tab/>
    </w:r>
    <w:r w:rsidR="00652E78">
      <w:rPr>
        <w:rFonts w:ascii="Times New Roman" w:hAnsi="Times New Roman"/>
        <w:i/>
      </w:rPr>
      <w:tab/>
    </w:r>
    <w:r w:rsidR="00652E78" w:rsidRPr="00FB4ADA">
      <w:rPr>
        <w:rFonts w:ascii="Times New Roman" w:hAnsi="Times New Roman"/>
      </w:rPr>
      <w:t xml:space="preserve">* </w:t>
    </w:r>
    <w:r w:rsidR="00405A9B">
      <w:rPr>
        <w:rFonts w:ascii="Times New Roman" w:hAnsi="Times New Roman"/>
      </w:rPr>
      <w:t>Number</w:t>
    </w:r>
    <w:r w:rsidR="00652E78" w:rsidRPr="00FB4ADA">
      <w:rPr>
        <w:rFonts w:ascii="Times New Roman" w:hAnsi="Times New Roman"/>
      </w:rPr>
      <w:t xml:space="preserve"> corresponds with the attached </w:t>
    </w:r>
    <w:r w:rsidR="00993D3E" w:rsidRPr="00DC08AC">
      <w:rPr>
        <w:rFonts w:ascii="Times New Roman" w:hAnsi="Times New Roman"/>
        <w:highlight w:val="lightGray"/>
      </w:rPr>
      <w:t>[PROJECT NUMBER]</w:t>
    </w:r>
    <w:r w:rsidR="00993D3E">
      <w:rPr>
        <w:rFonts w:ascii="Times New Roman" w:hAnsi="Times New Roman"/>
      </w:rPr>
      <w:t xml:space="preserve"> ADA </w:t>
    </w:r>
    <w:r w:rsidR="00652E78" w:rsidRPr="00FB4ADA">
      <w:rPr>
        <w:rFonts w:ascii="Times New Roman" w:hAnsi="Times New Roman"/>
      </w:rPr>
      <w:t xml:space="preserve">Inventory </w:t>
    </w:r>
    <w:r w:rsidR="00993D3E">
      <w:rPr>
        <w:rFonts w:ascii="Times New Roman" w:hAnsi="Times New Roman"/>
      </w:rPr>
      <w:t>S</w:t>
    </w:r>
    <w:r w:rsidR="00652E78" w:rsidRPr="00FB4ADA">
      <w:rPr>
        <w:rFonts w:ascii="Times New Roman" w:hAnsi="Times New Roman"/>
      </w:rPr>
      <w:t>preadsheet.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443"/>
    <w:multiLevelType w:val="hybridMultilevel"/>
    <w:tmpl w:val="7D7A5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9E7"/>
    <w:multiLevelType w:val="hybridMultilevel"/>
    <w:tmpl w:val="56FA0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6D74"/>
    <w:multiLevelType w:val="hybridMultilevel"/>
    <w:tmpl w:val="93FC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75DF"/>
    <w:multiLevelType w:val="hybridMultilevel"/>
    <w:tmpl w:val="7D6C2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CB"/>
    <w:rsid w:val="00003563"/>
    <w:rsid w:val="00005901"/>
    <w:rsid w:val="0001519B"/>
    <w:rsid w:val="00021C97"/>
    <w:rsid w:val="0005026F"/>
    <w:rsid w:val="00054049"/>
    <w:rsid w:val="00063F70"/>
    <w:rsid w:val="0007270B"/>
    <w:rsid w:val="000916A0"/>
    <w:rsid w:val="000D5C2B"/>
    <w:rsid w:val="000E0A5E"/>
    <w:rsid w:val="000F1C58"/>
    <w:rsid w:val="00100DBD"/>
    <w:rsid w:val="001050BA"/>
    <w:rsid w:val="001377A2"/>
    <w:rsid w:val="00145B81"/>
    <w:rsid w:val="00183607"/>
    <w:rsid w:val="001A2350"/>
    <w:rsid w:val="001B21FC"/>
    <w:rsid w:val="001B4C0B"/>
    <w:rsid w:val="001B5625"/>
    <w:rsid w:val="001C4BA6"/>
    <w:rsid w:val="001C5C88"/>
    <w:rsid w:val="001E6C4F"/>
    <w:rsid w:val="001F4874"/>
    <w:rsid w:val="00212A52"/>
    <w:rsid w:val="00214488"/>
    <w:rsid w:val="002361DB"/>
    <w:rsid w:val="0025765A"/>
    <w:rsid w:val="002622F7"/>
    <w:rsid w:val="00264849"/>
    <w:rsid w:val="002A259A"/>
    <w:rsid w:val="002B1F11"/>
    <w:rsid w:val="002B6D4F"/>
    <w:rsid w:val="002C3FA4"/>
    <w:rsid w:val="002D583B"/>
    <w:rsid w:val="002E13E6"/>
    <w:rsid w:val="002E54AE"/>
    <w:rsid w:val="0030338B"/>
    <w:rsid w:val="00310533"/>
    <w:rsid w:val="00336795"/>
    <w:rsid w:val="003439BC"/>
    <w:rsid w:val="00351BFA"/>
    <w:rsid w:val="00356B79"/>
    <w:rsid w:val="00360AA7"/>
    <w:rsid w:val="00393147"/>
    <w:rsid w:val="00396E67"/>
    <w:rsid w:val="003A263F"/>
    <w:rsid w:val="003B7FC9"/>
    <w:rsid w:val="00405A9B"/>
    <w:rsid w:val="00433B85"/>
    <w:rsid w:val="004358DE"/>
    <w:rsid w:val="004372E7"/>
    <w:rsid w:val="00437ACA"/>
    <w:rsid w:val="00440726"/>
    <w:rsid w:val="004427FF"/>
    <w:rsid w:val="00461A68"/>
    <w:rsid w:val="00481724"/>
    <w:rsid w:val="004A4BB0"/>
    <w:rsid w:val="004F4F9D"/>
    <w:rsid w:val="00507DB5"/>
    <w:rsid w:val="00526EFB"/>
    <w:rsid w:val="00541698"/>
    <w:rsid w:val="00542017"/>
    <w:rsid w:val="00550551"/>
    <w:rsid w:val="00560E47"/>
    <w:rsid w:val="00564994"/>
    <w:rsid w:val="005703D6"/>
    <w:rsid w:val="00597C5A"/>
    <w:rsid w:val="005A5AE3"/>
    <w:rsid w:val="005D1953"/>
    <w:rsid w:val="005D7665"/>
    <w:rsid w:val="005F046C"/>
    <w:rsid w:val="00613391"/>
    <w:rsid w:val="00632634"/>
    <w:rsid w:val="006365E8"/>
    <w:rsid w:val="006422AD"/>
    <w:rsid w:val="00652E78"/>
    <w:rsid w:val="00657D83"/>
    <w:rsid w:val="00691147"/>
    <w:rsid w:val="006A18DB"/>
    <w:rsid w:val="006A4655"/>
    <w:rsid w:val="006A5A1C"/>
    <w:rsid w:val="006B424D"/>
    <w:rsid w:val="006B7B10"/>
    <w:rsid w:val="00710E2F"/>
    <w:rsid w:val="00711A9A"/>
    <w:rsid w:val="00721AFF"/>
    <w:rsid w:val="007314F1"/>
    <w:rsid w:val="007361F9"/>
    <w:rsid w:val="00753B0C"/>
    <w:rsid w:val="007756F5"/>
    <w:rsid w:val="007871AD"/>
    <w:rsid w:val="007961EF"/>
    <w:rsid w:val="007A606C"/>
    <w:rsid w:val="007E1F8B"/>
    <w:rsid w:val="00805B0A"/>
    <w:rsid w:val="00833434"/>
    <w:rsid w:val="00857AB4"/>
    <w:rsid w:val="0086190F"/>
    <w:rsid w:val="008767F4"/>
    <w:rsid w:val="00883D7A"/>
    <w:rsid w:val="008B4B2B"/>
    <w:rsid w:val="008E3097"/>
    <w:rsid w:val="008E6608"/>
    <w:rsid w:val="009137F4"/>
    <w:rsid w:val="009224E6"/>
    <w:rsid w:val="009253AC"/>
    <w:rsid w:val="00933A94"/>
    <w:rsid w:val="00944B52"/>
    <w:rsid w:val="0095421E"/>
    <w:rsid w:val="00965874"/>
    <w:rsid w:val="0096750F"/>
    <w:rsid w:val="009779F9"/>
    <w:rsid w:val="00993D3E"/>
    <w:rsid w:val="00994167"/>
    <w:rsid w:val="009C6A87"/>
    <w:rsid w:val="009D442C"/>
    <w:rsid w:val="009F0292"/>
    <w:rsid w:val="00A0798A"/>
    <w:rsid w:val="00A2097C"/>
    <w:rsid w:val="00A3172D"/>
    <w:rsid w:val="00A33DA1"/>
    <w:rsid w:val="00A43739"/>
    <w:rsid w:val="00A5226B"/>
    <w:rsid w:val="00A75CE9"/>
    <w:rsid w:val="00AA0630"/>
    <w:rsid w:val="00AA3DA8"/>
    <w:rsid w:val="00AC24B9"/>
    <w:rsid w:val="00AD05E7"/>
    <w:rsid w:val="00AF7ED4"/>
    <w:rsid w:val="00B55F50"/>
    <w:rsid w:val="00B97A78"/>
    <w:rsid w:val="00BA0C0B"/>
    <w:rsid w:val="00BA7500"/>
    <w:rsid w:val="00BB0525"/>
    <w:rsid w:val="00BC1854"/>
    <w:rsid w:val="00BE10F8"/>
    <w:rsid w:val="00BE632A"/>
    <w:rsid w:val="00BE7877"/>
    <w:rsid w:val="00C164C9"/>
    <w:rsid w:val="00C31022"/>
    <w:rsid w:val="00C667EC"/>
    <w:rsid w:val="00C71745"/>
    <w:rsid w:val="00CC5960"/>
    <w:rsid w:val="00D02A5A"/>
    <w:rsid w:val="00D10CB0"/>
    <w:rsid w:val="00D32D46"/>
    <w:rsid w:val="00D33938"/>
    <w:rsid w:val="00D42236"/>
    <w:rsid w:val="00D45CE7"/>
    <w:rsid w:val="00D71907"/>
    <w:rsid w:val="00D73DA4"/>
    <w:rsid w:val="00D864CB"/>
    <w:rsid w:val="00D924DE"/>
    <w:rsid w:val="00DB1AAC"/>
    <w:rsid w:val="00DB7939"/>
    <w:rsid w:val="00DC08AC"/>
    <w:rsid w:val="00DC73EC"/>
    <w:rsid w:val="00DD26D9"/>
    <w:rsid w:val="00DE064A"/>
    <w:rsid w:val="00DF4C18"/>
    <w:rsid w:val="00DF601E"/>
    <w:rsid w:val="00E649ED"/>
    <w:rsid w:val="00E90B4A"/>
    <w:rsid w:val="00E9348E"/>
    <w:rsid w:val="00EA5DB5"/>
    <w:rsid w:val="00EB04DE"/>
    <w:rsid w:val="00EC0E37"/>
    <w:rsid w:val="00EC5211"/>
    <w:rsid w:val="00ED2FD8"/>
    <w:rsid w:val="00EE6EF1"/>
    <w:rsid w:val="00EF487B"/>
    <w:rsid w:val="00F31BFB"/>
    <w:rsid w:val="00F41DD8"/>
    <w:rsid w:val="00F500DB"/>
    <w:rsid w:val="00F66254"/>
    <w:rsid w:val="00F7303A"/>
    <w:rsid w:val="00F739F9"/>
    <w:rsid w:val="00F85FA3"/>
    <w:rsid w:val="00FB0B60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CB0"/>
    <w:rPr>
      <w:rFonts w:ascii="Bookman" w:hAnsi="Book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0CB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CB0"/>
    <w:pPr>
      <w:tabs>
        <w:tab w:val="center" w:pos="4680"/>
        <w:tab w:val="right" w:pos="9180"/>
      </w:tabs>
    </w:pPr>
    <w:rPr>
      <w:rFonts w:ascii="Palatino" w:hAnsi="Palatino"/>
    </w:rPr>
  </w:style>
  <w:style w:type="character" w:styleId="PageNumber">
    <w:name w:val="page number"/>
    <w:uiPriority w:val="99"/>
    <w:rsid w:val="00D10CB0"/>
    <w:rPr>
      <w:rFonts w:ascii="Times" w:hAnsi="Times"/>
    </w:rPr>
  </w:style>
  <w:style w:type="paragraph" w:customStyle="1" w:styleId="Letter">
    <w:name w:val="Letter"/>
    <w:basedOn w:val="Normal"/>
    <w:rsid w:val="00D10CB0"/>
    <w:pPr>
      <w:tabs>
        <w:tab w:val="left" w:pos="4680"/>
      </w:tabs>
    </w:pPr>
    <w:rPr>
      <w:rFonts w:ascii="Palatino" w:hAnsi="Palatino"/>
    </w:rPr>
  </w:style>
  <w:style w:type="paragraph" w:customStyle="1" w:styleId="Indent">
    <w:name w:val="Indent"/>
    <w:basedOn w:val="Normal"/>
    <w:rsid w:val="00D10CB0"/>
    <w:pPr>
      <w:ind w:left="720" w:hanging="720"/>
    </w:pPr>
    <w:rPr>
      <w:rFonts w:ascii="Palatino" w:hAnsi="Palatino"/>
    </w:rPr>
  </w:style>
  <w:style w:type="paragraph" w:customStyle="1" w:styleId="Fax">
    <w:name w:val="Fax"/>
    <w:basedOn w:val="Normal"/>
    <w:rsid w:val="00D10CB0"/>
    <w:pPr>
      <w:tabs>
        <w:tab w:val="left" w:pos="7280"/>
      </w:tabs>
    </w:pPr>
    <w:rPr>
      <w:rFonts w:ascii="Helvetica" w:hAnsi="Helvetica"/>
      <w:i/>
      <w:sz w:val="18"/>
    </w:rPr>
  </w:style>
  <w:style w:type="paragraph" w:customStyle="1" w:styleId="memoheader">
    <w:name w:val="memo header"/>
    <w:aliases w:val="mh"/>
    <w:basedOn w:val="Normal"/>
    <w:rsid w:val="00D10CB0"/>
    <w:pPr>
      <w:tabs>
        <w:tab w:val="right" w:pos="10080"/>
      </w:tabs>
    </w:pPr>
    <w:rPr>
      <w:rFonts w:ascii="Helvetica" w:hAnsi="Helvetica"/>
      <w:b/>
      <w:sz w:val="48"/>
    </w:rPr>
  </w:style>
  <w:style w:type="paragraph" w:customStyle="1" w:styleId="Footer1">
    <w:name w:val="Foot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Header1">
    <w:name w:val="Head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FootnoteReference1">
    <w:name w:val="Footnote Reference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position w:val="6"/>
      <w:sz w:val="18"/>
    </w:rPr>
  </w:style>
  <w:style w:type="paragraph" w:customStyle="1" w:styleId="FootnoteText1">
    <w:name w:val="Footnote Text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" w:hAnsi="Times"/>
      <w:sz w:val="20"/>
    </w:rPr>
  </w:style>
  <w:style w:type="paragraph" w:customStyle="1" w:styleId="Heading11">
    <w:name w:val="Heading 1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Helvetica" w:hAnsi="Helvetica"/>
      <w:b/>
      <w:u w:val="single"/>
    </w:rPr>
  </w:style>
  <w:style w:type="paragraph" w:customStyle="1" w:styleId="letter0">
    <w:name w:val="letter"/>
    <w:basedOn w:val="Normal"/>
    <w:rsid w:val="00D10CB0"/>
    <w:pPr>
      <w:widowControl w:val="0"/>
      <w:tabs>
        <w:tab w:val="left" w:pos="4680"/>
      </w:tabs>
    </w:pPr>
    <w:rPr>
      <w:rFonts w:ascii="Palatino" w:hAnsi="Palatino"/>
    </w:rPr>
  </w:style>
  <w:style w:type="paragraph" w:styleId="BodyText">
    <w:name w:val="Body Text"/>
    <w:basedOn w:val="Normal"/>
    <w:rsid w:val="00D10CB0"/>
    <w:rPr>
      <w:rFonts w:ascii="Bookman Old Style" w:hAnsi="Bookman Old Style"/>
    </w:rPr>
  </w:style>
  <w:style w:type="paragraph" w:styleId="BodyText2">
    <w:name w:val="Body Text 2"/>
    <w:basedOn w:val="Normal"/>
    <w:rsid w:val="00D10CB0"/>
    <w:pPr>
      <w:ind w:right="190"/>
    </w:pPr>
    <w:rPr>
      <w:rFonts w:ascii="Times New Roman" w:hAnsi="Times New Roman"/>
      <w:sz w:val="26"/>
    </w:rPr>
  </w:style>
  <w:style w:type="character" w:styleId="PlaceholderText">
    <w:name w:val="Placeholder Text"/>
    <w:uiPriority w:val="99"/>
    <w:semiHidden/>
    <w:rsid w:val="00541698"/>
    <w:rPr>
      <w:color w:val="808080"/>
    </w:rPr>
  </w:style>
  <w:style w:type="paragraph" w:styleId="BalloonText">
    <w:name w:val="Balloon Text"/>
    <w:basedOn w:val="Normal"/>
    <w:link w:val="BalloonTextChar"/>
    <w:rsid w:val="0054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1698"/>
    <w:rPr>
      <w:rFonts w:ascii="Tahoma" w:hAnsi="Tahoma" w:cs="Tahoma"/>
      <w:sz w:val="16"/>
      <w:szCs w:val="16"/>
    </w:rPr>
  </w:style>
  <w:style w:type="paragraph" w:customStyle="1" w:styleId="Entity">
    <w:name w:val="Entity"/>
    <w:rsid w:val="008767F4"/>
    <w:pPr>
      <w:spacing w:before="120" w:after="1000"/>
    </w:pPr>
    <w:rPr>
      <w:rFonts w:ascii="Century Gothic" w:hAnsi="Century Gothic"/>
      <w:b/>
      <w:szCs w:val="24"/>
    </w:rPr>
  </w:style>
  <w:style w:type="table" w:styleId="TableGrid">
    <w:name w:val="Table Grid"/>
    <w:basedOn w:val="TableNormal"/>
    <w:uiPriority w:val="59"/>
    <w:rsid w:val="008767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E649ED"/>
    <w:rPr>
      <w:rFonts w:ascii="Bookman" w:hAnsi="Bookman"/>
      <w:sz w:val="24"/>
    </w:rPr>
  </w:style>
  <w:style w:type="paragraph" w:styleId="NoSpacing">
    <w:name w:val="No Spacing"/>
    <w:uiPriority w:val="1"/>
    <w:qFormat/>
    <w:rsid w:val="00A33DA1"/>
    <w:rPr>
      <w:rFonts w:ascii="Bookman" w:hAnsi="Bookman"/>
      <w:sz w:val="24"/>
    </w:rPr>
  </w:style>
  <w:style w:type="paragraph" w:styleId="ListParagraph">
    <w:name w:val="List Paragraph"/>
    <w:basedOn w:val="Normal"/>
    <w:uiPriority w:val="34"/>
    <w:qFormat/>
    <w:rsid w:val="00A33DA1"/>
    <w:pPr>
      <w:ind w:left="720"/>
      <w:contextualSpacing/>
    </w:pPr>
  </w:style>
  <w:style w:type="character" w:styleId="CommentReference">
    <w:name w:val="annotation reference"/>
    <w:basedOn w:val="DefaultParagraphFont"/>
    <w:rsid w:val="006A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8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8DB"/>
    <w:rPr>
      <w:rFonts w:ascii="Bookman" w:hAnsi="Bookman"/>
    </w:rPr>
  </w:style>
  <w:style w:type="paragraph" w:styleId="CommentSubject">
    <w:name w:val="annotation subject"/>
    <w:basedOn w:val="CommentText"/>
    <w:next w:val="CommentText"/>
    <w:link w:val="CommentSubjectChar"/>
    <w:rsid w:val="006A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8DB"/>
    <w:rPr>
      <w:rFonts w:ascii="Bookman" w:hAnsi="Bookman"/>
      <w:b/>
      <w:bCs/>
    </w:rPr>
  </w:style>
  <w:style w:type="paragraph" w:styleId="Revision">
    <w:name w:val="Revision"/>
    <w:hidden/>
    <w:uiPriority w:val="99"/>
    <w:semiHidden/>
    <w:rsid w:val="00526EFB"/>
    <w:rPr>
      <w:rFonts w:ascii="Bookman" w:hAnsi="Book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CB0"/>
    <w:rPr>
      <w:rFonts w:ascii="Bookman" w:hAnsi="Book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0CB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CB0"/>
    <w:pPr>
      <w:tabs>
        <w:tab w:val="center" w:pos="4680"/>
        <w:tab w:val="right" w:pos="9180"/>
      </w:tabs>
    </w:pPr>
    <w:rPr>
      <w:rFonts w:ascii="Palatino" w:hAnsi="Palatino"/>
    </w:rPr>
  </w:style>
  <w:style w:type="character" w:styleId="PageNumber">
    <w:name w:val="page number"/>
    <w:uiPriority w:val="99"/>
    <w:rsid w:val="00D10CB0"/>
    <w:rPr>
      <w:rFonts w:ascii="Times" w:hAnsi="Times"/>
    </w:rPr>
  </w:style>
  <w:style w:type="paragraph" w:customStyle="1" w:styleId="Letter">
    <w:name w:val="Letter"/>
    <w:basedOn w:val="Normal"/>
    <w:rsid w:val="00D10CB0"/>
    <w:pPr>
      <w:tabs>
        <w:tab w:val="left" w:pos="4680"/>
      </w:tabs>
    </w:pPr>
    <w:rPr>
      <w:rFonts w:ascii="Palatino" w:hAnsi="Palatino"/>
    </w:rPr>
  </w:style>
  <w:style w:type="paragraph" w:customStyle="1" w:styleId="Indent">
    <w:name w:val="Indent"/>
    <w:basedOn w:val="Normal"/>
    <w:rsid w:val="00D10CB0"/>
    <w:pPr>
      <w:ind w:left="720" w:hanging="720"/>
    </w:pPr>
    <w:rPr>
      <w:rFonts w:ascii="Palatino" w:hAnsi="Palatino"/>
    </w:rPr>
  </w:style>
  <w:style w:type="paragraph" w:customStyle="1" w:styleId="Fax">
    <w:name w:val="Fax"/>
    <w:basedOn w:val="Normal"/>
    <w:rsid w:val="00D10CB0"/>
    <w:pPr>
      <w:tabs>
        <w:tab w:val="left" w:pos="7280"/>
      </w:tabs>
    </w:pPr>
    <w:rPr>
      <w:rFonts w:ascii="Helvetica" w:hAnsi="Helvetica"/>
      <w:i/>
      <w:sz w:val="18"/>
    </w:rPr>
  </w:style>
  <w:style w:type="paragraph" w:customStyle="1" w:styleId="memoheader">
    <w:name w:val="memo header"/>
    <w:aliases w:val="mh"/>
    <w:basedOn w:val="Normal"/>
    <w:rsid w:val="00D10CB0"/>
    <w:pPr>
      <w:tabs>
        <w:tab w:val="right" w:pos="10080"/>
      </w:tabs>
    </w:pPr>
    <w:rPr>
      <w:rFonts w:ascii="Helvetica" w:hAnsi="Helvetica"/>
      <w:b/>
      <w:sz w:val="48"/>
    </w:rPr>
  </w:style>
  <w:style w:type="paragraph" w:customStyle="1" w:styleId="Footer1">
    <w:name w:val="Foot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Header1">
    <w:name w:val="Header1"/>
    <w:basedOn w:val="Normal"/>
    <w:rsid w:val="00D10CB0"/>
    <w:pPr>
      <w:tabs>
        <w:tab w:val="center" w:pos="4320"/>
        <w:tab w:val="center" w:pos="8640"/>
      </w:tabs>
    </w:pPr>
    <w:rPr>
      <w:rFonts w:ascii="Helvetica" w:hAnsi="Helvetica"/>
    </w:rPr>
  </w:style>
  <w:style w:type="paragraph" w:customStyle="1" w:styleId="FootnoteReference1">
    <w:name w:val="Footnote Reference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position w:val="6"/>
      <w:sz w:val="18"/>
    </w:rPr>
  </w:style>
  <w:style w:type="paragraph" w:customStyle="1" w:styleId="FootnoteText1">
    <w:name w:val="Footnote Text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" w:hAnsi="Times"/>
      <w:sz w:val="20"/>
    </w:rPr>
  </w:style>
  <w:style w:type="paragraph" w:customStyle="1" w:styleId="Heading11">
    <w:name w:val="Heading 11"/>
    <w:basedOn w:val="Normal"/>
    <w:rsid w:val="00D10C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rFonts w:ascii="Helvetica" w:hAnsi="Helvetica"/>
      <w:b/>
      <w:u w:val="single"/>
    </w:rPr>
  </w:style>
  <w:style w:type="paragraph" w:customStyle="1" w:styleId="letter0">
    <w:name w:val="letter"/>
    <w:basedOn w:val="Normal"/>
    <w:rsid w:val="00D10CB0"/>
    <w:pPr>
      <w:widowControl w:val="0"/>
      <w:tabs>
        <w:tab w:val="left" w:pos="4680"/>
      </w:tabs>
    </w:pPr>
    <w:rPr>
      <w:rFonts w:ascii="Palatino" w:hAnsi="Palatino"/>
    </w:rPr>
  </w:style>
  <w:style w:type="paragraph" w:styleId="BodyText">
    <w:name w:val="Body Text"/>
    <w:basedOn w:val="Normal"/>
    <w:rsid w:val="00D10CB0"/>
    <w:rPr>
      <w:rFonts w:ascii="Bookman Old Style" w:hAnsi="Bookman Old Style"/>
    </w:rPr>
  </w:style>
  <w:style w:type="paragraph" w:styleId="BodyText2">
    <w:name w:val="Body Text 2"/>
    <w:basedOn w:val="Normal"/>
    <w:rsid w:val="00D10CB0"/>
    <w:pPr>
      <w:ind w:right="190"/>
    </w:pPr>
    <w:rPr>
      <w:rFonts w:ascii="Times New Roman" w:hAnsi="Times New Roman"/>
      <w:sz w:val="26"/>
    </w:rPr>
  </w:style>
  <w:style w:type="character" w:styleId="PlaceholderText">
    <w:name w:val="Placeholder Text"/>
    <w:uiPriority w:val="99"/>
    <w:semiHidden/>
    <w:rsid w:val="00541698"/>
    <w:rPr>
      <w:color w:val="808080"/>
    </w:rPr>
  </w:style>
  <w:style w:type="paragraph" w:styleId="BalloonText">
    <w:name w:val="Balloon Text"/>
    <w:basedOn w:val="Normal"/>
    <w:link w:val="BalloonTextChar"/>
    <w:rsid w:val="00541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1698"/>
    <w:rPr>
      <w:rFonts w:ascii="Tahoma" w:hAnsi="Tahoma" w:cs="Tahoma"/>
      <w:sz w:val="16"/>
      <w:szCs w:val="16"/>
    </w:rPr>
  </w:style>
  <w:style w:type="paragraph" w:customStyle="1" w:styleId="Entity">
    <w:name w:val="Entity"/>
    <w:rsid w:val="008767F4"/>
    <w:pPr>
      <w:spacing w:before="120" w:after="1000"/>
    </w:pPr>
    <w:rPr>
      <w:rFonts w:ascii="Century Gothic" w:hAnsi="Century Gothic"/>
      <w:b/>
      <w:szCs w:val="24"/>
    </w:rPr>
  </w:style>
  <w:style w:type="table" w:styleId="TableGrid">
    <w:name w:val="Table Grid"/>
    <w:basedOn w:val="TableNormal"/>
    <w:uiPriority w:val="59"/>
    <w:rsid w:val="008767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locked/>
    <w:rsid w:val="00E649ED"/>
    <w:rPr>
      <w:rFonts w:ascii="Bookman" w:hAnsi="Bookman"/>
      <w:sz w:val="24"/>
    </w:rPr>
  </w:style>
  <w:style w:type="paragraph" w:styleId="NoSpacing">
    <w:name w:val="No Spacing"/>
    <w:uiPriority w:val="1"/>
    <w:qFormat/>
    <w:rsid w:val="00A33DA1"/>
    <w:rPr>
      <w:rFonts w:ascii="Bookman" w:hAnsi="Bookman"/>
      <w:sz w:val="24"/>
    </w:rPr>
  </w:style>
  <w:style w:type="paragraph" w:styleId="ListParagraph">
    <w:name w:val="List Paragraph"/>
    <w:basedOn w:val="Normal"/>
    <w:uiPriority w:val="34"/>
    <w:qFormat/>
    <w:rsid w:val="00A33DA1"/>
    <w:pPr>
      <w:ind w:left="720"/>
      <w:contextualSpacing/>
    </w:pPr>
  </w:style>
  <w:style w:type="character" w:styleId="CommentReference">
    <w:name w:val="annotation reference"/>
    <w:basedOn w:val="DefaultParagraphFont"/>
    <w:rsid w:val="006A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18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8DB"/>
    <w:rPr>
      <w:rFonts w:ascii="Bookman" w:hAnsi="Bookman"/>
    </w:rPr>
  </w:style>
  <w:style w:type="paragraph" w:styleId="CommentSubject">
    <w:name w:val="annotation subject"/>
    <w:basedOn w:val="CommentText"/>
    <w:next w:val="CommentText"/>
    <w:link w:val="CommentSubjectChar"/>
    <w:rsid w:val="006A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18DB"/>
    <w:rPr>
      <w:rFonts w:ascii="Bookman" w:hAnsi="Bookman"/>
      <w:b/>
      <w:bCs/>
    </w:rPr>
  </w:style>
  <w:style w:type="paragraph" w:styleId="Revision">
    <w:name w:val="Revision"/>
    <w:hidden/>
    <w:uiPriority w:val="99"/>
    <w:semiHidden/>
    <w:rsid w:val="00526EFB"/>
    <w:rPr>
      <w:rFonts w:ascii="Bookman" w:hAnsi="Book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SIGN\Forms%20(Do%20not%20remove%20or%20delete)\FY13%20D&amp;ES%20Memo%20Template%205.3.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85C-14ED-4AC4-93A0-9090C2C0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FY13 D&amp;ES Memo Template 5.3.13.dot</Template>
  <TotalTime>2</TotalTime>
  <Pages>4</Pages>
  <Words>771</Words>
  <Characters>4499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Transition Memo</vt:lpstr>
    </vt:vector>
  </TitlesOfParts>
  <Company>State of Alaska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Transition Memo</dc:title>
  <dc:creator>Rzepka, Steven J. (DOT)</dc:creator>
  <cp:lastModifiedBy>Post, Chris L (DOT)</cp:lastModifiedBy>
  <cp:revision>2</cp:revision>
  <cp:lastPrinted>2016-11-08T22:58:00Z</cp:lastPrinted>
  <dcterms:created xsi:type="dcterms:W3CDTF">2017-04-26T18:46:00Z</dcterms:created>
  <dcterms:modified xsi:type="dcterms:W3CDTF">2017-04-26T18:46:00Z</dcterms:modified>
</cp:coreProperties>
</file>