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6CBCA" w14:textId="77777777" w:rsidR="00707BF4" w:rsidRPr="007B5335" w:rsidRDefault="00707BF4" w:rsidP="007B5335">
      <w:pPr>
        <w:spacing w:after="0" w:line="240" w:lineRule="auto"/>
        <w:rPr>
          <w:rFonts w:ascii="Times New Roman" w:eastAsia="Times New Roman" w:hAnsi="Times New Roman" w:cs="Times New Roman"/>
          <w:sz w:val="24"/>
          <w:szCs w:val="24"/>
        </w:rPr>
      </w:pPr>
      <w:r w:rsidRPr="007B5335">
        <w:rPr>
          <w:rFonts w:ascii="Times New Roman" w:eastAsia="Times New Roman" w:hAnsi="Times New Roman" w:cs="Times New Roman"/>
          <w:sz w:val="24"/>
          <w:szCs w:val="24"/>
        </w:rPr>
        <w:t>Traffic Safety</w:t>
      </w:r>
    </w:p>
    <w:p w14:paraId="7BE8F07F" w14:textId="77777777" w:rsidR="00707BF4" w:rsidRPr="007B5335" w:rsidRDefault="00707BF4" w:rsidP="007B5335">
      <w:pPr>
        <w:numPr>
          <w:ilvl w:val="0"/>
          <w:numId w:val="4"/>
        </w:numPr>
        <w:spacing w:after="0" w:line="240" w:lineRule="auto"/>
        <w:rPr>
          <w:rFonts w:ascii="Times New Roman" w:eastAsia="Times New Roman" w:hAnsi="Times New Roman" w:cs="Times New Roman"/>
          <w:sz w:val="24"/>
          <w:szCs w:val="24"/>
        </w:rPr>
      </w:pPr>
      <w:r w:rsidRPr="007B5335">
        <w:rPr>
          <w:rFonts w:ascii="Times New Roman" w:eastAsia="Times New Roman" w:hAnsi="Times New Roman" w:cs="Times New Roman"/>
          <w:sz w:val="24"/>
          <w:szCs w:val="24"/>
        </w:rPr>
        <w:t xml:space="preserve">What does the Traffic Safety Section do? Besides collecting &amp; analyzing crash data, what else is the Traffic Safety section responsible for? </w:t>
      </w:r>
    </w:p>
    <w:p w14:paraId="4263C349" w14:textId="29050B07" w:rsidR="00707BF4" w:rsidRPr="007B5335" w:rsidRDefault="54427936" w:rsidP="007B5335">
      <w:pPr>
        <w:spacing w:after="0" w:line="240" w:lineRule="auto"/>
        <w:rPr>
          <w:rFonts w:ascii="Times New Roman" w:eastAsia="Times New Roman"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 xml:space="preserve">[SCOTT - </w:t>
      </w:r>
      <w:r w:rsidR="00707BF4" w:rsidRPr="007B5335">
        <w:rPr>
          <w:rFonts w:ascii="Times New Roman" w:eastAsia="Times New Roman" w:hAnsi="Times New Roman" w:cs="Times New Roman"/>
          <w:color w:val="2E74B5" w:themeColor="accent1" w:themeShade="BF"/>
          <w:sz w:val="24"/>
          <w:szCs w:val="24"/>
        </w:rPr>
        <w:t>TRAFFIC SAFETY</w:t>
      </w:r>
      <w:r w:rsidR="7064E6F3" w:rsidRPr="007B5335">
        <w:rPr>
          <w:rFonts w:ascii="Times New Roman" w:eastAsia="Times New Roman" w:hAnsi="Times New Roman" w:cs="Times New Roman"/>
          <w:color w:val="2E74B5" w:themeColor="accent1" w:themeShade="BF"/>
          <w:sz w:val="24"/>
          <w:szCs w:val="24"/>
        </w:rPr>
        <w:t>]</w:t>
      </w:r>
      <w:r w:rsidR="00707BF4" w:rsidRPr="007B5335">
        <w:rPr>
          <w:rFonts w:ascii="Times New Roman" w:eastAsia="Times New Roman" w:hAnsi="Times New Roman" w:cs="Times New Roman"/>
          <w:color w:val="2E74B5" w:themeColor="accent1" w:themeShade="BF"/>
          <w:sz w:val="24"/>
          <w:szCs w:val="24"/>
        </w:rPr>
        <w:t xml:space="preserve"> is the planning and operations half.   Technical experts and  troubleshooters.    In 15</w:t>
      </w:r>
      <w:r w:rsidR="6CB521C9" w:rsidRPr="007B5335">
        <w:rPr>
          <w:rFonts w:ascii="Times New Roman" w:eastAsia="Times New Roman" w:hAnsi="Times New Roman" w:cs="Times New Roman"/>
          <w:color w:val="2E74B5" w:themeColor="accent1" w:themeShade="BF"/>
          <w:sz w:val="24"/>
          <w:szCs w:val="24"/>
        </w:rPr>
        <w:t xml:space="preserve">+ </w:t>
      </w:r>
      <w:r w:rsidR="00707BF4" w:rsidRPr="007B5335">
        <w:rPr>
          <w:rFonts w:ascii="Times New Roman" w:eastAsia="Times New Roman" w:hAnsi="Times New Roman" w:cs="Times New Roman"/>
          <w:color w:val="2E74B5" w:themeColor="accent1" w:themeShade="BF"/>
          <w:sz w:val="24"/>
          <w:szCs w:val="24"/>
        </w:rPr>
        <w:t xml:space="preserve">areas of expertise – </w:t>
      </w:r>
    </w:p>
    <w:p w14:paraId="716F8C75" w14:textId="36E692BD" w:rsidR="00707BF4" w:rsidRPr="007B5335" w:rsidRDefault="00707BF4" w:rsidP="007B5335">
      <w:pPr>
        <w:pStyle w:val="ListParagraph"/>
        <w:numPr>
          <w:ilvl w:val="0"/>
          <w:numId w:val="1"/>
        </w:numPr>
        <w:spacing w:after="0" w:line="240" w:lineRule="auto"/>
        <w:rPr>
          <w:rFonts w:ascii="Times New Roman" w:eastAsiaTheme="minorEastAsia"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crash data</w:t>
      </w:r>
      <w:r w:rsidR="6615D99E" w:rsidRPr="007B5335">
        <w:rPr>
          <w:rFonts w:ascii="Times New Roman" w:eastAsia="Times New Roman" w:hAnsi="Times New Roman" w:cs="Times New Roman"/>
          <w:color w:val="2E74B5" w:themeColor="accent1" w:themeShade="BF"/>
          <w:sz w:val="24"/>
          <w:szCs w:val="24"/>
        </w:rPr>
        <w:t>;</w:t>
      </w:r>
      <w:r w:rsidRPr="007B5335">
        <w:rPr>
          <w:rFonts w:ascii="Times New Roman" w:eastAsia="Times New Roman" w:hAnsi="Times New Roman" w:cs="Times New Roman"/>
          <w:color w:val="2E74B5" w:themeColor="accent1" w:themeShade="BF"/>
          <w:sz w:val="24"/>
          <w:szCs w:val="24"/>
        </w:rPr>
        <w:t xml:space="preserve"> signing</w:t>
      </w:r>
      <w:r w:rsidR="73A8048C" w:rsidRPr="007B5335">
        <w:rPr>
          <w:rFonts w:ascii="Times New Roman" w:eastAsia="Times New Roman" w:hAnsi="Times New Roman" w:cs="Times New Roman"/>
          <w:color w:val="2E74B5" w:themeColor="accent1" w:themeShade="BF"/>
          <w:sz w:val="24"/>
          <w:szCs w:val="24"/>
        </w:rPr>
        <w:t xml:space="preserve">; </w:t>
      </w:r>
      <w:r w:rsidRPr="007B5335">
        <w:rPr>
          <w:rFonts w:ascii="Times New Roman" w:eastAsia="Times New Roman" w:hAnsi="Times New Roman" w:cs="Times New Roman"/>
          <w:color w:val="2E74B5" w:themeColor="accent1" w:themeShade="BF"/>
          <w:sz w:val="24"/>
          <w:szCs w:val="24"/>
        </w:rPr>
        <w:t>striping</w:t>
      </w:r>
      <w:r w:rsidR="39571BBA" w:rsidRPr="007B5335">
        <w:rPr>
          <w:rFonts w:ascii="Times New Roman" w:eastAsia="Times New Roman" w:hAnsi="Times New Roman" w:cs="Times New Roman"/>
          <w:color w:val="2E74B5" w:themeColor="accent1" w:themeShade="BF"/>
          <w:sz w:val="24"/>
          <w:szCs w:val="24"/>
        </w:rPr>
        <w:t>/rumble strips</w:t>
      </w:r>
      <w:r w:rsidR="011F7911" w:rsidRPr="007B5335">
        <w:rPr>
          <w:rFonts w:ascii="Times New Roman" w:eastAsia="Times New Roman" w:hAnsi="Times New Roman" w:cs="Times New Roman"/>
          <w:color w:val="2E74B5" w:themeColor="accent1" w:themeShade="BF"/>
          <w:sz w:val="24"/>
          <w:szCs w:val="24"/>
        </w:rPr>
        <w:t xml:space="preserve">; </w:t>
      </w:r>
      <w:r w:rsidRPr="007B5335">
        <w:rPr>
          <w:rFonts w:ascii="Times New Roman" w:eastAsia="Times New Roman" w:hAnsi="Times New Roman" w:cs="Times New Roman"/>
          <w:color w:val="2E74B5" w:themeColor="accent1" w:themeShade="BF"/>
          <w:sz w:val="24"/>
          <w:szCs w:val="24"/>
        </w:rPr>
        <w:t xml:space="preserve">signals </w:t>
      </w:r>
      <w:r w:rsidR="77746A56" w:rsidRPr="007B5335">
        <w:rPr>
          <w:rFonts w:ascii="Times New Roman" w:eastAsia="Times New Roman" w:hAnsi="Times New Roman" w:cs="Times New Roman"/>
          <w:color w:val="2E74B5" w:themeColor="accent1" w:themeShade="BF"/>
          <w:sz w:val="24"/>
          <w:szCs w:val="24"/>
        </w:rPr>
        <w:t xml:space="preserve">; </w:t>
      </w:r>
      <w:r w:rsidRPr="007B5335">
        <w:rPr>
          <w:rFonts w:ascii="Times New Roman" w:eastAsia="Times New Roman" w:hAnsi="Times New Roman" w:cs="Times New Roman"/>
          <w:color w:val="2E74B5" w:themeColor="accent1" w:themeShade="BF"/>
          <w:sz w:val="24"/>
          <w:szCs w:val="24"/>
        </w:rPr>
        <w:t xml:space="preserve">lighting </w:t>
      </w:r>
      <w:r w:rsidR="5B9F6AE3" w:rsidRPr="007B5335">
        <w:rPr>
          <w:rFonts w:ascii="Times New Roman" w:eastAsia="Times New Roman" w:hAnsi="Times New Roman" w:cs="Times New Roman"/>
          <w:color w:val="2E74B5" w:themeColor="accent1" w:themeShade="BF"/>
          <w:sz w:val="24"/>
          <w:szCs w:val="24"/>
        </w:rPr>
        <w:t xml:space="preserve">; </w:t>
      </w:r>
      <w:r w:rsidRPr="007B5335">
        <w:rPr>
          <w:rFonts w:ascii="Times New Roman" w:eastAsia="Times New Roman" w:hAnsi="Times New Roman" w:cs="Times New Roman"/>
          <w:color w:val="2E74B5" w:themeColor="accent1" w:themeShade="BF"/>
          <w:sz w:val="24"/>
          <w:szCs w:val="24"/>
        </w:rPr>
        <w:t>guardrail</w:t>
      </w:r>
      <w:r w:rsidR="7A161683" w:rsidRPr="007B5335">
        <w:rPr>
          <w:rFonts w:ascii="Times New Roman" w:eastAsia="Times New Roman" w:hAnsi="Times New Roman" w:cs="Times New Roman"/>
          <w:color w:val="2E74B5" w:themeColor="accent1" w:themeShade="BF"/>
          <w:sz w:val="24"/>
          <w:szCs w:val="24"/>
        </w:rPr>
        <w:t xml:space="preserve">; </w:t>
      </w:r>
      <w:r w:rsidRPr="007B5335">
        <w:rPr>
          <w:rFonts w:ascii="Times New Roman" w:eastAsia="Times New Roman" w:hAnsi="Times New Roman" w:cs="Times New Roman"/>
          <w:color w:val="2E74B5" w:themeColor="accent1" w:themeShade="BF"/>
          <w:sz w:val="24"/>
          <w:szCs w:val="24"/>
        </w:rPr>
        <w:t xml:space="preserve">work zones </w:t>
      </w:r>
      <w:r w:rsidR="09F639F5" w:rsidRPr="007B5335">
        <w:rPr>
          <w:rFonts w:ascii="Times New Roman" w:eastAsia="Times New Roman" w:hAnsi="Times New Roman" w:cs="Times New Roman"/>
          <w:color w:val="2E74B5" w:themeColor="accent1" w:themeShade="BF"/>
          <w:sz w:val="24"/>
          <w:szCs w:val="24"/>
        </w:rPr>
        <w:t xml:space="preserve">; </w:t>
      </w:r>
      <w:r w:rsidRPr="007B5335">
        <w:rPr>
          <w:rFonts w:ascii="Times New Roman" w:eastAsia="Times New Roman" w:hAnsi="Times New Roman" w:cs="Times New Roman"/>
          <w:color w:val="2E74B5" w:themeColor="accent1" w:themeShade="BF"/>
          <w:sz w:val="24"/>
          <w:szCs w:val="24"/>
        </w:rPr>
        <w:t>speed limits</w:t>
      </w:r>
      <w:r w:rsidR="38732696" w:rsidRPr="007B5335">
        <w:rPr>
          <w:rFonts w:ascii="Times New Roman" w:eastAsia="Times New Roman" w:hAnsi="Times New Roman" w:cs="Times New Roman"/>
          <w:color w:val="2E74B5" w:themeColor="accent1" w:themeShade="BF"/>
          <w:sz w:val="24"/>
          <w:szCs w:val="24"/>
        </w:rPr>
        <w:t xml:space="preserve">; </w:t>
      </w:r>
      <w:r w:rsidRPr="007B5335">
        <w:rPr>
          <w:rFonts w:ascii="Times New Roman" w:eastAsia="Times New Roman" w:hAnsi="Times New Roman" w:cs="Times New Roman"/>
          <w:color w:val="2E74B5" w:themeColor="accent1" w:themeShade="BF"/>
          <w:sz w:val="24"/>
          <w:szCs w:val="24"/>
        </w:rPr>
        <w:t>RR Xings</w:t>
      </w:r>
      <w:r w:rsidR="2A7F9A5D" w:rsidRPr="007B5335">
        <w:rPr>
          <w:rFonts w:ascii="Times New Roman" w:eastAsia="Times New Roman" w:hAnsi="Times New Roman" w:cs="Times New Roman"/>
          <w:color w:val="2E74B5" w:themeColor="accent1" w:themeShade="BF"/>
          <w:sz w:val="24"/>
          <w:szCs w:val="24"/>
        </w:rPr>
        <w:t xml:space="preserve">; </w:t>
      </w:r>
      <w:r w:rsidRPr="007B5335">
        <w:rPr>
          <w:rFonts w:ascii="Times New Roman" w:eastAsia="Times New Roman" w:hAnsi="Times New Roman" w:cs="Times New Roman"/>
          <w:color w:val="2E74B5" w:themeColor="accent1" w:themeShade="BF"/>
          <w:sz w:val="24"/>
          <w:szCs w:val="24"/>
        </w:rPr>
        <w:t>school zones</w:t>
      </w:r>
      <w:r w:rsidR="0D8A7C28" w:rsidRPr="007B5335">
        <w:rPr>
          <w:rFonts w:ascii="Times New Roman" w:eastAsia="Times New Roman" w:hAnsi="Times New Roman" w:cs="Times New Roman"/>
          <w:color w:val="2E74B5" w:themeColor="accent1" w:themeShade="BF"/>
          <w:sz w:val="24"/>
          <w:szCs w:val="24"/>
        </w:rPr>
        <w:t xml:space="preserve">; </w:t>
      </w:r>
      <w:r w:rsidR="429923C9" w:rsidRPr="007B5335">
        <w:rPr>
          <w:rFonts w:ascii="Times New Roman" w:eastAsia="Times New Roman" w:hAnsi="Times New Roman" w:cs="Times New Roman"/>
          <w:color w:val="2E74B5" w:themeColor="accent1" w:themeShade="BF"/>
          <w:sz w:val="24"/>
          <w:szCs w:val="24"/>
        </w:rPr>
        <w:t>capacity</w:t>
      </w:r>
      <w:r w:rsidR="3233CA46" w:rsidRPr="007B5335">
        <w:rPr>
          <w:rFonts w:ascii="Times New Roman" w:eastAsia="Times New Roman" w:hAnsi="Times New Roman" w:cs="Times New Roman"/>
          <w:color w:val="2E74B5" w:themeColor="accent1" w:themeShade="BF"/>
          <w:sz w:val="24"/>
          <w:szCs w:val="24"/>
        </w:rPr>
        <w:t xml:space="preserve">; </w:t>
      </w:r>
      <w:r w:rsidRPr="007B5335">
        <w:rPr>
          <w:rFonts w:ascii="Times New Roman" w:eastAsia="Times New Roman" w:hAnsi="Times New Roman" w:cs="Times New Roman"/>
          <w:color w:val="2E74B5" w:themeColor="accent1" w:themeShade="BF"/>
          <w:sz w:val="24"/>
          <w:szCs w:val="24"/>
        </w:rPr>
        <w:t>access management</w:t>
      </w:r>
      <w:r w:rsidR="19C3BCE3" w:rsidRPr="007B5335">
        <w:rPr>
          <w:rFonts w:ascii="Times New Roman" w:eastAsia="Times New Roman" w:hAnsi="Times New Roman" w:cs="Times New Roman"/>
          <w:color w:val="2E74B5" w:themeColor="accent1" w:themeShade="BF"/>
          <w:sz w:val="24"/>
          <w:szCs w:val="24"/>
        </w:rPr>
        <w:t>, permits, TIA’s</w:t>
      </w:r>
      <w:r w:rsidR="23BBDC6A" w:rsidRPr="007B5335">
        <w:rPr>
          <w:rFonts w:ascii="Times New Roman" w:eastAsia="Times New Roman" w:hAnsi="Times New Roman" w:cs="Times New Roman"/>
          <w:color w:val="2E74B5" w:themeColor="accent1" w:themeShade="BF"/>
          <w:sz w:val="24"/>
          <w:szCs w:val="24"/>
        </w:rPr>
        <w:t xml:space="preserve">; </w:t>
      </w:r>
      <w:r w:rsidR="19C3BCE3" w:rsidRPr="007B5335">
        <w:rPr>
          <w:rFonts w:ascii="Times New Roman" w:eastAsia="Times New Roman" w:hAnsi="Times New Roman" w:cs="Times New Roman"/>
          <w:color w:val="2E74B5" w:themeColor="accent1" w:themeShade="BF"/>
          <w:sz w:val="24"/>
          <w:szCs w:val="24"/>
        </w:rPr>
        <w:t>Legal questions, cases</w:t>
      </w:r>
      <w:r w:rsidR="54CABFE0" w:rsidRPr="007B5335">
        <w:rPr>
          <w:rFonts w:ascii="Times New Roman" w:eastAsia="Times New Roman" w:hAnsi="Times New Roman" w:cs="Times New Roman"/>
          <w:color w:val="2E74B5" w:themeColor="accent1" w:themeShade="BF"/>
          <w:sz w:val="24"/>
          <w:szCs w:val="24"/>
        </w:rPr>
        <w:t xml:space="preserve">; </w:t>
      </w:r>
      <w:r w:rsidR="19C3BCE3" w:rsidRPr="007B5335">
        <w:rPr>
          <w:rFonts w:ascii="Times New Roman" w:eastAsia="Times New Roman" w:hAnsi="Times New Roman" w:cs="Times New Roman"/>
          <w:color w:val="2E74B5" w:themeColor="accent1" w:themeShade="BF"/>
          <w:sz w:val="24"/>
          <w:szCs w:val="24"/>
        </w:rPr>
        <w:t>System Management  - Ops Center, Field Ops</w:t>
      </w:r>
      <w:r w:rsidR="6307DD7D" w:rsidRPr="007B5335">
        <w:rPr>
          <w:rFonts w:ascii="Times New Roman" w:eastAsia="Times New Roman" w:hAnsi="Times New Roman" w:cs="Times New Roman"/>
          <w:color w:val="2E74B5" w:themeColor="accent1" w:themeShade="BF"/>
          <w:sz w:val="24"/>
          <w:szCs w:val="24"/>
        </w:rPr>
        <w:t xml:space="preserve">; </w:t>
      </w:r>
      <w:r w:rsidR="19C3BCE3" w:rsidRPr="007B5335">
        <w:rPr>
          <w:rFonts w:ascii="Times New Roman" w:eastAsia="Times New Roman" w:hAnsi="Times New Roman" w:cs="Times New Roman"/>
          <w:color w:val="2E74B5" w:themeColor="accent1" w:themeShade="BF"/>
          <w:sz w:val="24"/>
          <w:szCs w:val="24"/>
        </w:rPr>
        <w:t>Responses, Awareness – Public and officials</w:t>
      </w:r>
      <w:r w:rsidR="3A17424F" w:rsidRPr="007B5335">
        <w:rPr>
          <w:rFonts w:ascii="Times New Roman" w:hAnsi="Times New Roman" w:cs="Times New Roman"/>
          <w:color w:val="2E74B5" w:themeColor="accent1" w:themeShade="BF"/>
          <w:sz w:val="24"/>
          <w:szCs w:val="24"/>
        </w:rPr>
        <w:t xml:space="preserve">; </w:t>
      </w:r>
      <w:r w:rsidR="7C23BB4C" w:rsidRPr="007B5335">
        <w:rPr>
          <w:rFonts w:ascii="Times New Roman" w:eastAsia="Times New Roman" w:hAnsi="Times New Roman" w:cs="Times New Roman"/>
          <w:color w:val="2E74B5" w:themeColor="accent1" w:themeShade="BF"/>
          <w:sz w:val="24"/>
          <w:szCs w:val="24"/>
        </w:rPr>
        <w:t>Incident response</w:t>
      </w:r>
    </w:p>
    <w:p w14:paraId="4BF6FF50" w14:textId="43726E64" w:rsidR="00707BF4" w:rsidRPr="007B5335" w:rsidRDefault="00707BF4" w:rsidP="007B5335">
      <w:pPr>
        <w:spacing w:after="0" w:line="240" w:lineRule="auto"/>
        <w:rPr>
          <w:rFonts w:ascii="Times New Roman" w:eastAsia="Times New Roman" w:hAnsi="Times New Roman" w:cs="Times New Roman"/>
          <w:color w:val="2E74B5" w:themeColor="accent1" w:themeShade="BF"/>
          <w:sz w:val="24"/>
          <w:szCs w:val="24"/>
        </w:rPr>
      </w:pPr>
    </w:p>
    <w:p w14:paraId="3A9556DD" w14:textId="0ABA09BD" w:rsidR="2DF4177C" w:rsidRPr="007B5335" w:rsidRDefault="43A44754" w:rsidP="007B5335">
      <w:pPr>
        <w:spacing w:after="0" w:line="240" w:lineRule="auto"/>
        <w:rPr>
          <w:rFonts w:ascii="Times New Roman" w:eastAsia="Times New Roman"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M</w:t>
      </w:r>
      <w:r w:rsidR="00707BF4" w:rsidRPr="007B5335">
        <w:rPr>
          <w:rFonts w:ascii="Times New Roman" w:eastAsia="Times New Roman" w:hAnsi="Times New Roman" w:cs="Times New Roman"/>
          <w:color w:val="2E74B5" w:themeColor="accent1" w:themeShade="BF"/>
          <w:sz w:val="24"/>
          <w:szCs w:val="24"/>
        </w:rPr>
        <w:t>onitor the Region between projects</w:t>
      </w:r>
      <w:r w:rsidR="6C58BAD0" w:rsidRPr="007B5335">
        <w:rPr>
          <w:rFonts w:ascii="Times New Roman" w:eastAsia="Times New Roman" w:hAnsi="Times New Roman" w:cs="Times New Roman"/>
          <w:color w:val="2E74B5" w:themeColor="accent1" w:themeShade="BF"/>
          <w:sz w:val="24"/>
          <w:szCs w:val="24"/>
        </w:rPr>
        <w:t>.   Help</w:t>
      </w:r>
      <w:r w:rsidR="00707BF4" w:rsidRPr="007B5335">
        <w:rPr>
          <w:rFonts w:ascii="Times New Roman" w:eastAsia="Times New Roman" w:hAnsi="Times New Roman" w:cs="Times New Roman"/>
          <w:color w:val="2E74B5" w:themeColor="accent1" w:themeShade="BF"/>
          <w:sz w:val="24"/>
          <w:szCs w:val="24"/>
        </w:rPr>
        <w:t xml:space="preserve"> M&amp;O keep things moving safely.  </w:t>
      </w:r>
      <w:r w:rsidR="322E515F" w:rsidRPr="007B5335">
        <w:rPr>
          <w:rFonts w:ascii="Times New Roman" w:eastAsia="Times New Roman" w:hAnsi="Times New Roman" w:cs="Times New Roman"/>
          <w:color w:val="2E74B5" w:themeColor="accent1" w:themeShade="BF"/>
          <w:sz w:val="24"/>
          <w:szCs w:val="24"/>
        </w:rPr>
        <w:t>T</w:t>
      </w:r>
      <w:r w:rsidR="0B122FCC" w:rsidRPr="007B5335">
        <w:rPr>
          <w:rFonts w:ascii="Times New Roman" w:eastAsia="Times New Roman" w:hAnsi="Times New Roman" w:cs="Times New Roman"/>
          <w:color w:val="2E74B5" w:themeColor="accent1" w:themeShade="BF"/>
          <w:sz w:val="24"/>
          <w:szCs w:val="24"/>
        </w:rPr>
        <w:t xml:space="preserve">raffic control device </w:t>
      </w:r>
      <w:r w:rsidR="00707BF4" w:rsidRPr="007B5335">
        <w:rPr>
          <w:rFonts w:ascii="Times New Roman" w:eastAsia="Times New Roman" w:hAnsi="Times New Roman" w:cs="Times New Roman"/>
          <w:color w:val="2E74B5" w:themeColor="accent1" w:themeShade="BF"/>
          <w:sz w:val="24"/>
          <w:szCs w:val="24"/>
        </w:rPr>
        <w:t xml:space="preserve">compliance and crash reduction over time.   </w:t>
      </w:r>
    </w:p>
    <w:p w14:paraId="3C7BB214" w14:textId="2AFD327E" w:rsidR="2DF4177C" w:rsidRPr="007B5335" w:rsidRDefault="00133EAD" w:rsidP="007B5335">
      <w:pPr>
        <w:spacing w:after="0" w:line="240" w:lineRule="auto"/>
        <w:rPr>
          <w:rFonts w:ascii="Times New Roman" w:eastAsia="Times New Roman"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C</w:t>
      </w:r>
      <w:r w:rsidR="00707BF4" w:rsidRPr="007B5335">
        <w:rPr>
          <w:rFonts w:ascii="Times New Roman" w:eastAsia="Times New Roman" w:hAnsi="Times New Roman" w:cs="Times New Roman"/>
          <w:color w:val="2E74B5" w:themeColor="accent1" w:themeShade="BF"/>
          <w:sz w:val="24"/>
          <w:szCs w:val="24"/>
        </w:rPr>
        <w:t>reate projects</w:t>
      </w:r>
      <w:r w:rsidR="3FCC7081" w:rsidRPr="007B5335">
        <w:rPr>
          <w:rFonts w:ascii="Times New Roman" w:eastAsia="Times New Roman" w:hAnsi="Times New Roman" w:cs="Times New Roman"/>
          <w:color w:val="2E74B5" w:themeColor="accent1" w:themeShade="BF"/>
          <w:sz w:val="24"/>
          <w:szCs w:val="24"/>
        </w:rPr>
        <w:t>.   F</w:t>
      </w:r>
      <w:r w:rsidR="00707BF4" w:rsidRPr="007B5335">
        <w:rPr>
          <w:rFonts w:ascii="Times New Roman" w:eastAsia="Times New Roman" w:hAnsi="Times New Roman" w:cs="Times New Roman"/>
          <w:color w:val="2E74B5" w:themeColor="accent1" w:themeShade="BF"/>
          <w:sz w:val="24"/>
          <w:szCs w:val="24"/>
        </w:rPr>
        <w:t>und $50 million per year in work</w:t>
      </w:r>
      <w:r w:rsidR="1CAB2FBA" w:rsidRPr="007B5335">
        <w:rPr>
          <w:rFonts w:ascii="Times New Roman" w:eastAsia="Times New Roman" w:hAnsi="Times New Roman" w:cs="Times New Roman"/>
          <w:color w:val="2E74B5" w:themeColor="accent1" w:themeShade="BF"/>
          <w:sz w:val="24"/>
          <w:szCs w:val="24"/>
        </w:rPr>
        <w:t>.  R</w:t>
      </w:r>
      <w:r w:rsidR="00707BF4" w:rsidRPr="007B5335">
        <w:rPr>
          <w:rFonts w:ascii="Times New Roman" w:eastAsia="Times New Roman" w:hAnsi="Times New Roman" w:cs="Times New Roman"/>
          <w:color w:val="2E74B5" w:themeColor="accent1" w:themeShade="BF"/>
          <w:sz w:val="24"/>
          <w:szCs w:val="24"/>
        </w:rPr>
        <w:t xml:space="preserve">eview all projects.  </w:t>
      </w:r>
    </w:p>
    <w:p w14:paraId="3768B2A1" w14:textId="513F06A1" w:rsidR="2DF4177C" w:rsidRPr="007B5335" w:rsidRDefault="2B172C75" w:rsidP="007B5335">
      <w:pPr>
        <w:spacing w:after="0" w:line="240" w:lineRule="auto"/>
        <w:rPr>
          <w:rFonts w:ascii="Times New Roman" w:eastAsia="Times New Roman"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A</w:t>
      </w:r>
      <w:r w:rsidR="00707BF4" w:rsidRPr="007B5335">
        <w:rPr>
          <w:rFonts w:ascii="Times New Roman" w:eastAsia="Times New Roman" w:hAnsi="Times New Roman" w:cs="Times New Roman"/>
          <w:color w:val="2E74B5" w:themeColor="accent1" w:themeShade="BF"/>
          <w:sz w:val="24"/>
          <w:szCs w:val="24"/>
        </w:rPr>
        <w:t xml:space="preserve">nswer emergencies from the Commissioner, Director, Chiefs, and all functional groups.    </w:t>
      </w:r>
    </w:p>
    <w:p w14:paraId="71190B4A" w14:textId="08DE191E" w:rsidR="2DF4177C" w:rsidRPr="007B5335" w:rsidRDefault="00707BF4" w:rsidP="007B5335">
      <w:pPr>
        <w:spacing w:after="0" w:line="240" w:lineRule="auto"/>
        <w:rPr>
          <w:rFonts w:ascii="Times New Roman" w:eastAsia="Times New Roman"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ROW,  Planning,</w:t>
      </w:r>
      <w:r w:rsidR="3F456149" w:rsidRPr="007B5335">
        <w:rPr>
          <w:rFonts w:ascii="Times New Roman" w:eastAsia="Times New Roman" w:hAnsi="Times New Roman" w:cs="Times New Roman"/>
          <w:color w:val="2E74B5" w:themeColor="accent1" w:themeShade="BF"/>
          <w:sz w:val="24"/>
          <w:szCs w:val="24"/>
        </w:rPr>
        <w:t xml:space="preserve"> PIO’s</w:t>
      </w:r>
      <w:r w:rsidRPr="007B5335">
        <w:rPr>
          <w:rFonts w:ascii="Times New Roman" w:eastAsia="Times New Roman" w:hAnsi="Times New Roman" w:cs="Times New Roman"/>
          <w:color w:val="2E74B5" w:themeColor="accent1" w:themeShade="BF"/>
          <w:sz w:val="24"/>
          <w:szCs w:val="24"/>
        </w:rPr>
        <w:t xml:space="preserve"> and M&amp;O are also doing traffic safety work.   </w:t>
      </w:r>
    </w:p>
    <w:p w14:paraId="57E6D520" w14:textId="417F3EC4" w:rsidR="4BA4F249" w:rsidRPr="007B5335" w:rsidRDefault="4BA4F249" w:rsidP="007B5335">
      <w:pPr>
        <w:spacing w:after="0" w:line="240" w:lineRule="auto"/>
        <w:rPr>
          <w:rFonts w:ascii="Times New Roman" w:eastAsia="Times New Roman" w:hAnsi="Times New Roman" w:cs="Times New Roman"/>
          <w:color w:val="2E74B5" w:themeColor="accent1" w:themeShade="BF"/>
          <w:sz w:val="24"/>
          <w:szCs w:val="24"/>
        </w:rPr>
      </w:pPr>
    </w:p>
    <w:p w14:paraId="23570A03" w14:textId="70CD3091" w:rsidR="5D4AA16D" w:rsidRPr="007B5335" w:rsidRDefault="6D9FBB89" w:rsidP="007B5335">
      <w:pPr>
        <w:spacing w:after="0" w:line="240" w:lineRule="auto"/>
        <w:rPr>
          <w:rFonts w:ascii="Times New Roman" w:eastAsia="Times New Roman" w:hAnsi="Times New Roman" w:cs="Times New Roman"/>
          <w:color w:val="70AD47" w:themeColor="accent6"/>
          <w:sz w:val="24"/>
          <w:szCs w:val="24"/>
        </w:rPr>
      </w:pPr>
      <w:r w:rsidRPr="007B5335">
        <w:rPr>
          <w:rFonts w:ascii="Times New Roman" w:eastAsia="Times New Roman" w:hAnsi="Times New Roman" w:cs="Times New Roman"/>
          <w:color w:val="6FAC47"/>
          <w:sz w:val="24"/>
          <w:szCs w:val="24"/>
        </w:rPr>
        <w:t xml:space="preserve">[LEISHA - </w:t>
      </w:r>
      <w:r w:rsidR="00707BF4" w:rsidRPr="007B5335">
        <w:rPr>
          <w:rFonts w:ascii="Times New Roman" w:eastAsia="Times New Roman" w:hAnsi="Times New Roman" w:cs="Times New Roman"/>
          <w:color w:val="6FAC47"/>
          <w:sz w:val="24"/>
          <w:szCs w:val="24"/>
        </w:rPr>
        <w:t>TRAFFIC DESIGN</w:t>
      </w:r>
      <w:r w:rsidR="2273E5D2" w:rsidRPr="007B5335">
        <w:rPr>
          <w:rFonts w:ascii="Times New Roman" w:eastAsia="Times New Roman" w:hAnsi="Times New Roman" w:cs="Times New Roman"/>
          <w:color w:val="6FAC47"/>
          <w:sz w:val="24"/>
          <w:szCs w:val="24"/>
        </w:rPr>
        <w:t>]</w:t>
      </w:r>
      <w:r w:rsidR="00707BF4" w:rsidRPr="007B5335">
        <w:rPr>
          <w:rFonts w:ascii="Times New Roman" w:eastAsia="Times New Roman" w:hAnsi="Times New Roman" w:cs="Times New Roman"/>
          <w:color w:val="6FAC47"/>
          <w:sz w:val="24"/>
          <w:szCs w:val="24"/>
        </w:rPr>
        <w:t xml:space="preserve">  Technical experts on the hardware.  They design what we plan and operate.  They are the nuts and bolts and wiring and power for all things traffic and safety.  The review submittals.  They make sure it all is detailed correctly.</w:t>
      </w:r>
    </w:p>
    <w:p w14:paraId="4DDD636C" w14:textId="58625804" w:rsidR="45A61C05" w:rsidRDefault="45A61C05" w:rsidP="007B5335">
      <w:pPr>
        <w:spacing w:before="100" w:beforeAutospacing="1" w:after="100" w:afterAutospacing="1" w:line="240" w:lineRule="auto"/>
        <w:rPr>
          <w:i/>
          <w:iCs/>
        </w:rPr>
      </w:pPr>
      <w:r>
        <w:rPr>
          <w:noProof/>
        </w:rPr>
        <w:drawing>
          <wp:inline distT="0" distB="0" distL="0" distR="0" wp14:anchorId="4380DB80" wp14:editId="6A927CCA">
            <wp:extent cx="3828874" cy="4111542"/>
            <wp:effectExtent l="0" t="0" r="0" b="0"/>
            <wp:docPr id="717466755" name="Picture 717466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828874" cy="4111542"/>
                    </a:xfrm>
                    <a:prstGeom prst="rect">
                      <a:avLst/>
                    </a:prstGeom>
                  </pic:spPr>
                </pic:pic>
              </a:graphicData>
            </a:graphic>
          </wp:inline>
        </w:drawing>
      </w:r>
      <w:r w:rsidR="7C48509C">
        <w:rPr>
          <w:noProof/>
        </w:rPr>
        <w:drawing>
          <wp:inline distT="0" distB="0" distL="0" distR="0" wp14:anchorId="10B05BF5" wp14:editId="635E9DD6">
            <wp:extent cx="2021681" cy="2695575"/>
            <wp:effectExtent l="0" t="0" r="0" b="0"/>
            <wp:docPr id="1860228181" name="Picture 186022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021681" cy="2695575"/>
                    </a:xfrm>
                    <a:prstGeom prst="rect">
                      <a:avLst/>
                    </a:prstGeom>
                  </pic:spPr>
                </pic:pic>
              </a:graphicData>
            </a:graphic>
          </wp:inline>
        </w:drawing>
      </w:r>
      <w:r w:rsidR="7C48509C" w:rsidRPr="4BA4F249">
        <w:rPr>
          <w:i/>
          <w:iCs/>
          <w:highlight w:val="yellow"/>
        </w:rPr>
        <w:t>Pinnacle:  "2020_Updates_DiscoverTraffic”</w:t>
      </w:r>
    </w:p>
    <w:p w14:paraId="4FD76BBE" w14:textId="164D2D25" w:rsidR="007B5335" w:rsidRDefault="007B5335" w:rsidP="007B5335">
      <w:pPr>
        <w:spacing w:before="100" w:beforeAutospacing="1" w:after="100" w:afterAutospacing="1" w:line="240" w:lineRule="auto"/>
        <w:rPr>
          <w:i/>
          <w:iCs/>
        </w:rPr>
      </w:pPr>
    </w:p>
    <w:p w14:paraId="29C9A51B" w14:textId="37CFCD48" w:rsidR="007B5335" w:rsidRDefault="007B5335" w:rsidP="007B5335">
      <w:pPr>
        <w:spacing w:before="100" w:beforeAutospacing="1" w:after="100" w:afterAutospacing="1" w:line="240" w:lineRule="auto"/>
        <w:rPr>
          <w:i/>
          <w:iCs/>
        </w:rPr>
      </w:pPr>
    </w:p>
    <w:p w14:paraId="3A032025" w14:textId="77777777" w:rsidR="007B5335" w:rsidRDefault="007B5335" w:rsidP="007B5335">
      <w:pPr>
        <w:spacing w:before="100" w:beforeAutospacing="1" w:after="100" w:afterAutospacing="1" w:line="240" w:lineRule="auto"/>
      </w:pPr>
    </w:p>
    <w:p w14:paraId="01569F4C" w14:textId="77777777" w:rsidR="00707BF4" w:rsidRPr="007B5335" w:rsidRDefault="00707BF4" w:rsidP="007B5335">
      <w:pPr>
        <w:numPr>
          <w:ilvl w:val="0"/>
          <w:numId w:val="4"/>
        </w:numPr>
        <w:spacing w:after="0" w:line="240" w:lineRule="auto"/>
        <w:rPr>
          <w:rFonts w:ascii="Times New Roman" w:eastAsia="Times New Roman" w:hAnsi="Times New Roman" w:cs="Times New Roman"/>
          <w:sz w:val="24"/>
          <w:szCs w:val="24"/>
        </w:rPr>
      </w:pPr>
      <w:r w:rsidRPr="007B5335">
        <w:rPr>
          <w:rFonts w:ascii="Times New Roman" w:eastAsia="Times New Roman" w:hAnsi="Times New Roman" w:cs="Times New Roman"/>
          <w:sz w:val="24"/>
          <w:szCs w:val="24"/>
        </w:rPr>
        <w:lastRenderedPageBreak/>
        <w:t xml:space="preserve">Why is a Traffic Safety engineer’s work important? What are the benefits from quality Traffic Safety engineer work? </w:t>
      </w:r>
    </w:p>
    <w:p w14:paraId="243514C9" w14:textId="21B5EAF3" w:rsidR="00707BF4" w:rsidRPr="007B5335" w:rsidRDefault="002F5020" w:rsidP="007B5335">
      <w:pPr>
        <w:spacing w:after="0" w:line="240" w:lineRule="auto"/>
        <w:rPr>
          <w:rFonts w:ascii="Times New Roman" w:eastAsia="Times New Roman"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 xml:space="preserve">[SCOTT] </w:t>
      </w:r>
      <w:r w:rsidR="3CA259A4" w:rsidRPr="007B5335">
        <w:rPr>
          <w:rFonts w:ascii="Times New Roman" w:eastAsia="Times New Roman" w:hAnsi="Times New Roman" w:cs="Times New Roman"/>
          <w:color w:val="2E74B5" w:themeColor="accent1" w:themeShade="BF"/>
          <w:sz w:val="24"/>
          <w:szCs w:val="24"/>
        </w:rPr>
        <w:t xml:space="preserve">Vision Zero.   </w:t>
      </w:r>
      <w:r w:rsidR="008F3F27" w:rsidRPr="007B5335">
        <w:rPr>
          <w:rFonts w:ascii="Times New Roman" w:eastAsia="Times New Roman" w:hAnsi="Times New Roman" w:cs="Times New Roman"/>
          <w:color w:val="2E74B5" w:themeColor="accent1" w:themeShade="BF"/>
          <w:sz w:val="24"/>
          <w:szCs w:val="24"/>
        </w:rPr>
        <w:t xml:space="preserve">All of </w:t>
      </w:r>
      <w:r w:rsidR="00F40823" w:rsidRPr="007B5335">
        <w:rPr>
          <w:rFonts w:ascii="Times New Roman" w:eastAsia="Times New Roman" w:hAnsi="Times New Roman" w:cs="Times New Roman"/>
          <w:color w:val="2E74B5" w:themeColor="accent1" w:themeShade="BF"/>
          <w:sz w:val="24"/>
          <w:szCs w:val="24"/>
        </w:rPr>
        <w:t xml:space="preserve">us </w:t>
      </w:r>
      <w:r w:rsidR="008F3F27" w:rsidRPr="007B5335">
        <w:rPr>
          <w:rFonts w:ascii="Times New Roman" w:eastAsia="Times New Roman" w:hAnsi="Times New Roman" w:cs="Times New Roman"/>
          <w:color w:val="2E74B5" w:themeColor="accent1" w:themeShade="BF"/>
          <w:sz w:val="24"/>
          <w:szCs w:val="24"/>
        </w:rPr>
        <w:t>save</w:t>
      </w:r>
      <w:r w:rsidR="0E21D988" w:rsidRPr="007B5335">
        <w:rPr>
          <w:rFonts w:ascii="Times New Roman" w:eastAsia="Times New Roman" w:hAnsi="Times New Roman" w:cs="Times New Roman"/>
          <w:color w:val="2E74B5" w:themeColor="accent1" w:themeShade="BF"/>
          <w:sz w:val="24"/>
          <w:szCs w:val="24"/>
        </w:rPr>
        <w:t xml:space="preserve"> </w:t>
      </w:r>
      <w:r w:rsidR="008F3F27" w:rsidRPr="007B5335">
        <w:rPr>
          <w:rFonts w:ascii="Times New Roman" w:eastAsia="Times New Roman" w:hAnsi="Times New Roman" w:cs="Times New Roman"/>
          <w:color w:val="2E74B5" w:themeColor="accent1" w:themeShade="BF"/>
          <w:sz w:val="24"/>
          <w:szCs w:val="24"/>
        </w:rPr>
        <w:t>lives</w:t>
      </w:r>
      <w:r w:rsidR="4BC1A142" w:rsidRPr="007B5335">
        <w:rPr>
          <w:rFonts w:ascii="Times New Roman" w:eastAsia="Times New Roman" w:hAnsi="Times New Roman" w:cs="Times New Roman"/>
          <w:color w:val="2E74B5" w:themeColor="accent1" w:themeShade="BF"/>
          <w:sz w:val="24"/>
          <w:szCs w:val="24"/>
        </w:rPr>
        <w:t xml:space="preserve"> in our work</w:t>
      </w:r>
      <w:r w:rsidR="008F3F27" w:rsidRPr="007B5335">
        <w:rPr>
          <w:rFonts w:ascii="Times New Roman" w:eastAsia="Times New Roman" w:hAnsi="Times New Roman" w:cs="Times New Roman"/>
          <w:color w:val="2E74B5" w:themeColor="accent1" w:themeShade="BF"/>
          <w:sz w:val="24"/>
          <w:szCs w:val="24"/>
        </w:rPr>
        <w:t>.  It’s the PE Code.  Do what you can within 1R, 3R, 4R</w:t>
      </w:r>
      <w:r w:rsidR="57C2C6D3" w:rsidRPr="007B5335">
        <w:rPr>
          <w:rFonts w:ascii="Times New Roman" w:eastAsia="Times New Roman" w:hAnsi="Times New Roman" w:cs="Times New Roman"/>
          <w:color w:val="2E74B5" w:themeColor="accent1" w:themeShade="BF"/>
          <w:sz w:val="24"/>
          <w:szCs w:val="24"/>
        </w:rPr>
        <w:t xml:space="preserve"> formulas</w:t>
      </w:r>
      <w:r w:rsidR="008F3F27" w:rsidRPr="007B5335">
        <w:rPr>
          <w:rFonts w:ascii="Times New Roman" w:eastAsia="Times New Roman" w:hAnsi="Times New Roman" w:cs="Times New Roman"/>
          <w:color w:val="2E74B5" w:themeColor="accent1" w:themeShade="BF"/>
          <w:sz w:val="24"/>
          <w:szCs w:val="24"/>
        </w:rPr>
        <w:t xml:space="preserve">.  </w:t>
      </w:r>
      <w:r w:rsidR="593B7827" w:rsidRPr="007B5335">
        <w:rPr>
          <w:rFonts w:ascii="Times New Roman" w:eastAsia="Times New Roman" w:hAnsi="Times New Roman" w:cs="Times New Roman"/>
          <w:color w:val="2E74B5" w:themeColor="accent1" w:themeShade="BF"/>
          <w:sz w:val="24"/>
          <w:szCs w:val="24"/>
        </w:rPr>
        <w:t>Don’t leave it to other</w:t>
      </w:r>
      <w:r w:rsidR="15D284BB" w:rsidRPr="007B5335">
        <w:rPr>
          <w:rFonts w:ascii="Times New Roman" w:eastAsia="Times New Roman" w:hAnsi="Times New Roman" w:cs="Times New Roman"/>
          <w:color w:val="2E74B5" w:themeColor="accent1" w:themeShade="BF"/>
          <w:sz w:val="24"/>
          <w:szCs w:val="24"/>
        </w:rPr>
        <w:t xml:space="preserve"> projects and sections</w:t>
      </w:r>
      <w:r w:rsidR="593B7827" w:rsidRPr="007B5335">
        <w:rPr>
          <w:rFonts w:ascii="Times New Roman" w:eastAsia="Times New Roman" w:hAnsi="Times New Roman" w:cs="Times New Roman"/>
          <w:color w:val="2E74B5" w:themeColor="accent1" w:themeShade="BF"/>
          <w:sz w:val="24"/>
          <w:szCs w:val="24"/>
        </w:rPr>
        <w:t xml:space="preserve">. </w:t>
      </w:r>
      <w:r w:rsidR="008F3F27" w:rsidRPr="007B5335">
        <w:rPr>
          <w:rFonts w:ascii="Times New Roman" w:eastAsia="Times New Roman" w:hAnsi="Times New Roman" w:cs="Times New Roman"/>
          <w:color w:val="2E74B5" w:themeColor="accent1" w:themeShade="BF"/>
          <w:sz w:val="24"/>
          <w:szCs w:val="24"/>
        </w:rPr>
        <w:t xml:space="preserve"> </w:t>
      </w:r>
      <w:r w:rsidR="00707BF4" w:rsidRPr="007B5335">
        <w:rPr>
          <w:rFonts w:ascii="Times New Roman" w:eastAsia="Times New Roman" w:hAnsi="Times New Roman" w:cs="Times New Roman"/>
          <w:color w:val="2E74B5" w:themeColor="accent1" w:themeShade="BF"/>
          <w:sz w:val="24"/>
          <w:szCs w:val="24"/>
        </w:rPr>
        <w:t xml:space="preserve">Traffic Engineers ensure </w:t>
      </w:r>
      <w:r w:rsidR="003D6676" w:rsidRPr="007B5335">
        <w:rPr>
          <w:rFonts w:ascii="Times New Roman" w:eastAsia="Times New Roman" w:hAnsi="Times New Roman" w:cs="Times New Roman"/>
          <w:color w:val="2E74B5" w:themeColor="accent1" w:themeShade="BF"/>
          <w:sz w:val="24"/>
          <w:szCs w:val="24"/>
        </w:rPr>
        <w:t>consistency and the</w:t>
      </w:r>
      <w:r w:rsidR="00707BF4" w:rsidRPr="007B5335">
        <w:rPr>
          <w:rFonts w:ascii="Times New Roman" w:eastAsia="Times New Roman" w:hAnsi="Times New Roman" w:cs="Times New Roman"/>
          <w:color w:val="2E74B5" w:themeColor="accent1" w:themeShade="BF"/>
          <w:sz w:val="24"/>
          <w:szCs w:val="24"/>
        </w:rPr>
        <w:t xml:space="preserve"> safe</w:t>
      </w:r>
      <w:r w:rsidR="003D6676" w:rsidRPr="007B5335">
        <w:rPr>
          <w:rFonts w:ascii="Times New Roman" w:eastAsia="Times New Roman" w:hAnsi="Times New Roman" w:cs="Times New Roman"/>
          <w:color w:val="2E74B5" w:themeColor="accent1" w:themeShade="BF"/>
          <w:sz w:val="24"/>
          <w:szCs w:val="24"/>
        </w:rPr>
        <w:t>st</w:t>
      </w:r>
      <w:r w:rsidR="00707BF4" w:rsidRPr="007B5335">
        <w:rPr>
          <w:rFonts w:ascii="Times New Roman" w:eastAsia="Times New Roman" w:hAnsi="Times New Roman" w:cs="Times New Roman"/>
          <w:color w:val="2E74B5" w:themeColor="accent1" w:themeShade="BF"/>
          <w:sz w:val="24"/>
          <w:szCs w:val="24"/>
        </w:rPr>
        <w:t xml:space="preserve"> infrastructure we can</w:t>
      </w:r>
      <w:r w:rsidR="003D6676" w:rsidRPr="007B5335">
        <w:rPr>
          <w:rFonts w:ascii="Times New Roman" w:eastAsia="Times New Roman" w:hAnsi="Times New Roman" w:cs="Times New Roman"/>
          <w:color w:val="2E74B5" w:themeColor="accent1" w:themeShade="BF"/>
          <w:sz w:val="24"/>
          <w:szCs w:val="24"/>
        </w:rPr>
        <w:t xml:space="preserve"> build</w:t>
      </w:r>
      <w:r w:rsidR="00707BF4" w:rsidRPr="007B5335">
        <w:rPr>
          <w:rFonts w:ascii="Times New Roman" w:eastAsia="Times New Roman" w:hAnsi="Times New Roman" w:cs="Times New Roman"/>
          <w:color w:val="2E74B5" w:themeColor="accent1" w:themeShade="BF"/>
          <w:sz w:val="24"/>
          <w:szCs w:val="24"/>
        </w:rPr>
        <w:t xml:space="preserve">.  </w:t>
      </w:r>
      <w:r w:rsidR="003D6676" w:rsidRPr="007B5335">
        <w:rPr>
          <w:rFonts w:ascii="Times New Roman" w:eastAsia="Times New Roman" w:hAnsi="Times New Roman" w:cs="Times New Roman"/>
          <w:color w:val="2E74B5" w:themeColor="accent1" w:themeShade="BF"/>
          <w:sz w:val="24"/>
          <w:szCs w:val="24"/>
        </w:rPr>
        <w:t xml:space="preserve">We pick the outcomes.  We create the solutions.  We guide the consultant and in-house teams.  We guide planners and surveyors in land use.   </w:t>
      </w:r>
      <w:r w:rsidR="39139691" w:rsidRPr="007B5335">
        <w:rPr>
          <w:rFonts w:ascii="Times New Roman" w:eastAsia="Times New Roman" w:hAnsi="Times New Roman" w:cs="Times New Roman"/>
          <w:color w:val="2E74B5" w:themeColor="accent1" w:themeShade="BF"/>
          <w:sz w:val="24"/>
          <w:szCs w:val="24"/>
        </w:rPr>
        <w:t>The results keep all modes moving and prevent deaths and injuries as tracked on long term charts.     If we did not do this, crashes would get worse and roads would come to as stop in places.</w:t>
      </w:r>
    </w:p>
    <w:p w14:paraId="68629D40" w14:textId="70F0962D" w:rsidR="00707BF4" w:rsidRPr="007B5335" w:rsidRDefault="00707BF4" w:rsidP="007B5335">
      <w:pPr>
        <w:spacing w:after="0" w:line="240" w:lineRule="auto"/>
        <w:rPr>
          <w:rFonts w:ascii="Times New Roman" w:eastAsia="Times New Roman" w:hAnsi="Times New Roman" w:cs="Times New Roman"/>
          <w:color w:val="70AD47" w:themeColor="accent6"/>
          <w:sz w:val="24"/>
          <w:szCs w:val="24"/>
        </w:rPr>
      </w:pPr>
    </w:p>
    <w:p w14:paraId="0310FC5A" w14:textId="4D3E8B33" w:rsidR="00707BF4" w:rsidRPr="007B5335" w:rsidRDefault="39139691" w:rsidP="007B5335">
      <w:pPr>
        <w:spacing w:after="0" w:line="240" w:lineRule="auto"/>
        <w:rPr>
          <w:rFonts w:ascii="Times New Roman" w:eastAsia="Times New Roman" w:hAnsi="Times New Roman" w:cs="Times New Roman"/>
          <w:color w:val="70AD47" w:themeColor="accent6"/>
          <w:sz w:val="24"/>
          <w:szCs w:val="24"/>
        </w:rPr>
      </w:pPr>
      <w:r w:rsidRPr="007B5335">
        <w:rPr>
          <w:rFonts w:ascii="Times New Roman" w:eastAsia="Times New Roman" w:hAnsi="Times New Roman" w:cs="Times New Roman"/>
          <w:color w:val="6FAC47"/>
          <w:sz w:val="24"/>
          <w:szCs w:val="24"/>
        </w:rPr>
        <w:t xml:space="preserve">[LEISHA] </w:t>
      </w:r>
      <w:r w:rsidR="003D6676" w:rsidRPr="007B5335">
        <w:rPr>
          <w:rFonts w:ascii="Times New Roman" w:eastAsia="Times New Roman" w:hAnsi="Times New Roman" w:cs="Times New Roman"/>
          <w:color w:val="6FAC47"/>
          <w:sz w:val="24"/>
          <w:szCs w:val="24"/>
        </w:rPr>
        <w:t xml:space="preserve">Traffic geometry = Design geometry.  </w:t>
      </w:r>
    </w:p>
    <w:p w14:paraId="6BCCE687" w14:textId="0CD0567E" w:rsidR="5D4AA16D" w:rsidRPr="007B5335" w:rsidRDefault="5D4AA16D" w:rsidP="007B5335">
      <w:pPr>
        <w:spacing w:after="0" w:line="240" w:lineRule="auto"/>
        <w:rPr>
          <w:rFonts w:ascii="Times New Roman" w:eastAsia="Times New Roman" w:hAnsi="Times New Roman" w:cs="Times New Roman"/>
          <w:color w:val="6FAC47"/>
          <w:sz w:val="24"/>
          <w:szCs w:val="24"/>
        </w:rPr>
      </w:pPr>
    </w:p>
    <w:p w14:paraId="3F446D7C" w14:textId="730061B2" w:rsidR="347101FA" w:rsidRDefault="1C57D05F" w:rsidP="5D4AA16D">
      <w:pPr>
        <w:spacing w:beforeAutospacing="1" w:afterAutospacing="1" w:line="240" w:lineRule="auto"/>
      </w:pPr>
      <w:r>
        <w:rPr>
          <w:noProof/>
        </w:rPr>
        <w:drawing>
          <wp:inline distT="0" distB="0" distL="0" distR="0" wp14:anchorId="769E1BDA" wp14:editId="125D7C0C">
            <wp:extent cx="4692770" cy="3128513"/>
            <wp:effectExtent l="0" t="0" r="0" b="0"/>
            <wp:docPr id="1053891933" name="Picture 105389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765277" cy="3176851"/>
                    </a:xfrm>
                    <a:prstGeom prst="rect">
                      <a:avLst/>
                    </a:prstGeom>
                  </pic:spPr>
                </pic:pic>
              </a:graphicData>
            </a:graphic>
          </wp:inline>
        </w:drawing>
      </w:r>
    </w:p>
    <w:p w14:paraId="0C653DB6" w14:textId="77777777" w:rsidR="007B5335" w:rsidRDefault="298506BD" w:rsidP="007B5335">
      <w:pPr>
        <w:spacing w:before="100" w:beforeAutospacing="1" w:after="100" w:afterAutospacing="1" w:line="240" w:lineRule="auto"/>
        <w:rPr>
          <w:i/>
          <w:iCs/>
        </w:rPr>
      </w:pPr>
      <w:r w:rsidRPr="4BA4F249">
        <w:rPr>
          <w:i/>
          <w:iCs/>
        </w:rPr>
        <w:t>RR Xings – L Huling</w:t>
      </w:r>
    </w:p>
    <w:p w14:paraId="25CE1671" w14:textId="6E8556F1" w:rsidR="369F5975" w:rsidRDefault="369F5975" w:rsidP="007B5335">
      <w:pPr>
        <w:spacing w:before="100" w:beforeAutospacing="1" w:after="100" w:afterAutospacing="1" w:line="240" w:lineRule="auto"/>
      </w:pPr>
      <w:r>
        <w:rPr>
          <w:noProof/>
        </w:rPr>
        <w:drawing>
          <wp:inline distT="0" distB="0" distL="0" distR="0" wp14:anchorId="3F19917F" wp14:editId="68236230">
            <wp:extent cx="4979824" cy="3122763"/>
            <wp:effectExtent l="0" t="0" r="0" b="1905"/>
            <wp:docPr id="1829001104" name="Picture 182900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098646" cy="3197274"/>
                    </a:xfrm>
                    <a:prstGeom prst="rect">
                      <a:avLst/>
                    </a:prstGeom>
                  </pic:spPr>
                </pic:pic>
              </a:graphicData>
            </a:graphic>
          </wp:inline>
        </w:drawing>
      </w:r>
    </w:p>
    <w:p w14:paraId="39A35A1F" w14:textId="7DB597C1" w:rsidR="2DF4177C" w:rsidRDefault="2DF4177C" w:rsidP="007B5335">
      <w:pPr>
        <w:spacing w:after="0" w:line="240" w:lineRule="auto"/>
        <w:rPr>
          <w:rFonts w:ascii="Segoe UI" w:eastAsia="Times New Roman" w:hAnsi="Segoe UI" w:cs="Segoe UI"/>
          <w:color w:val="2E74B5" w:themeColor="accent1" w:themeShade="BF"/>
          <w:sz w:val="21"/>
          <w:szCs w:val="21"/>
        </w:rPr>
      </w:pPr>
    </w:p>
    <w:p w14:paraId="53271AD6" w14:textId="5C844FE9" w:rsidR="4BA4F249" w:rsidRPr="007B5335" w:rsidRDefault="4BA4F249" w:rsidP="007B5335">
      <w:pPr>
        <w:spacing w:after="0" w:line="240" w:lineRule="auto"/>
        <w:rPr>
          <w:rFonts w:ascii="Times New Roman" w:eastAsia="Times New Roman" w:hAnsi="Times New Roman" w:cs="Times New Roman"/>
          <w:color w:val="2E74B5" w:themeColor="accent1" w:themeShade="BF"/>
          <w:sz w:val="24"/>
          <w:szCs w:val="24"/>
        </w:rPr>
      </w:pPr>
    </w:p>
    <w:p w14:paraId="3D1D60A5" w14:textId="77777777" w:rsidR="00707BF4" w:rsidRPr="007B5335" w:rsidRDefault="00707BF4" w:rsidP="007B5335">
      <w:pPr>
        <w:numPr>
          <w:ilvl w:val="0"/>
          <w:numId w:val="4"/>
        </w:numPr>
        <w:spacing w:after="0" w:line="240" w:lineRule="auto"/>
        <w:rPr>
          <w:rFonts w:ascii="Times New Roman" w:eastAsia="Times New Roman" w:hAnsi="Times New Roman" w:cs="Times New Roman"/>
          <w:sz w:val="24"/>
          <w:szCs w:val="24"/>
        </w:rPr>
      </w:pPr>
      <w:r w:rsidRPr="007B5335">
        <w:rPr>
          <w:rFonts w:ascii="Times New Roman" w:eastAsia="Times New Roman" w:hAnsi="Times New Roman" w:cs="Times New Roman"/>
          <w:sz w:val="24"/>
          <w:szCs w:val="24"/>
        </w:rPr>
        <w:t xml:space="preserve">How does traffic safety implement new safety features on our roadways? </w:t>
      </w:r>
    </w:p>
    <w:p w14:paraId="4787DCA6" w14:textId="1697EF90" w:rsidR="003D6676" w:rsidRPr="007B5335" w:rsidRDefault="17D2978F" w:rsidP="007B5335">
      <w:pPr>
        <w:spacing w:after="0" w:line="240" w:lineRule="auto"/>
        <w:rPr>
          <w:rFonts w:ascii="Times New Roman" w:eastAsia="Times New Roman"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 xml:space="preserve">[SCOTT] HSIP Screening </w:t>
      </w:r>
      <w:r w:rsidR="395A3588" w:rsidRPr="007B5335">
        <w:rPr>
          <w:rFonts w:ascii="Times New Roman" w:eastAsia="Times New Roman" w:hAnsi="Times New Roman" w:cs="Times New Roman"/>
          <w:color w:val="2E74B5" w:themeColor="accent1" w:themeShade="BF"/>
          <w:sz w:val="24"/>
          <w:szCs w:val="24"/>
        </w:rPr>
        <w:t xml:space="preserve">= </w:t>
      </w:r>
      <w:r w:rsidR="29E20E56" w:rsidRPr="007B5335">
        <w:rPr>
          <w:rFonts w:ascii="Times New Roman" w:eastAsia="Times New Roman" w:hAnsi="Times New Roman" w:cs="Times New Roman"/>
          <w:color w:val="2E74B5" w:themeColor="accent1" w:themeShade="BF"/>
          <w:sz w:val="24"/>
          <w:szCs w:val="24"/>
        </w:rPr>
        <w:t xml:space="preserve"> </w:t>
      </w:r>
      <w:r w:rsidR="29E20E56" w:rsidRPr="007B5335">
        <w:rPr>
          <w:rFonts w:ascii="Times New Roman" w:eastAsia="Times New Roman" w:hAnsi="Times New Roman" w:cs="Times New Roman"/>
          <w:i/>
          <w:iCs/>
          <w:color w:val="2E74B5" w:themeColor="accent1" w:themeShade="BF"/>
          <w:sz w:val="24"/>
          <w:szCs w:val="24"/>
        </w:rPr>
        <w:t>Inventory/Assess/Upgrade.</w:t>
      </w:r>
      <w:r w:rsidRPr="007B5335">
        <w:rPr>
          <w:rFonts w:ascii="Times New Roman" w:eastAsia="Times New Roman" w:hAnsi="Times New Roman" w:cs="Times New Roman"/>
          <w:color w:val="2E74B5" w:themeColor="accent1" w:themeShade="BF"/>
          <w:sz w:val="24"/>
          <w:szCs w:val="24"/>
        </w:rPr>
        <w:t xml:space="preserve">    </w:t>
      </w:r>
      <w:r w:rsidR="4F8C142C" w:rsidRPr="007B5335">
        <w:rPr>
          <w:rFonts w:ascii="Times New Roman" w:eastAsia="Times New Roman" w:hAnsi="Times New Roman" w:cs="Times New Roman"/>
          <w:color w:val="2E74B5" w:themeColor="accent1" w:themeShade="BF"/>
          <w:sz w:val="24"/>
          <w:szCs w:val="24"/>
        </w:rPr>
        <w:t>Worst first.</w:t>
      </w:r>
    </w:p>
    <w:p w14:paraId="2D67D88A" w14:textId="580C489E" w:rsidR="003D6676" w:rsidRPr="007B5335" w:rsidRDefault="2E291BA5" w:rsidP="007B5335">
      <w:pPr>
        <w:spacing w:after="0" w:line="240" w:lineRule="auto"/>
        <w:rPr>
          <w:rFonts w:ascii="Times New Roman" w:eastAsia="Times New Roman"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 xml:space="preserve">Done for Moose, Peds, Bikes, Safety Corridors, Unsignalized Intersections, and future signals ranking.   </w:t>
      </w:r>
    </w:p>
    <w:p w14:paraId="5E3ADAD3" w14:textId="6489AB2B" w:rsidR="003D6676" w:rsidRPr="007B5335" w:rsidRDefault="2E291BA5" w:rsidP="007B5335">
      <w:pPr>
        <w:spacing w:after="0" w:line="240" w:lineRule="auto"/>
        <w:rPr>
          <w:rFonts w:ascii="Times New Roman" w:eastAsia="Times New Roman"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P</w:t>
      </w:r>
      <w:r w:rsidR="008F3F27" w:rsidRPr="007B5335">
        <w:rPr>
          <w:rFonts w:ascii="Times New Roman" w:eastAsia="Times New Roman" w:hAnsi="Times New Roman" w:cs="Times New Roman"/>
          <w:color w:val="2E74B5" w:themeColor="accent1" w:themeShade="BF"/>
          <w:sz w:val="24"/>
          <w:szCs w:val="24"/>
        </w:rPr>
        <w:t xml:space="preserve">redict and prevent </w:t>
      </w:r>
      <w:r w:rsidR="2455003F" w:rsidRPr="007B5335">
        <w:rPr>
          <w:rFonts w:ascii="Times New Roman" w:eastAsia="Times New Roman" w:hAnsi="Times New Roman" w:cs="Times New Roman"/>
          <w:color w:val="2E74B5" w:themeColor="accent1" w:themeShade="BF"/>
          <w:sz w:val="24"/>
          <w:szCs w:val="24"/>
        </w:rPr>
        <w:t>f</w:t>
      </w:r>
      <w:r w:rsidR="16183EAD" w:rsidRPr="007B5335">
        <w:rPr>
          <w:rFonts w:ascii="Times New Roman" w:eastAsia="Times New Roman" w:hAnsi="Times New Roman" w:cs="Times New Roman"/>
          <w:color w:val="2E74B5" w:themeColor="accent1" w:themeShade="BF"/>
          <w:sz w:val="24"/>
          <w:szCs w:val="24"/>
        </w:rPr>
        <w:t>ro</w:t>
      </w:r>
      <w:r w:rsidR="2455003F" w:rsidRPr="007B5335">
        <w:rPr>
          <w:rFonts w:ascii="Times New Roman" w:eastAsia="Times New Roman" w:hAnsi="Times New Roman" w:cs="Times New Roman"/>
          <w:color w:val="2E74B5" w:themeColor="accent1" w:themeShade="BF"/>
          <w:sz w:val="24"/>
          <w:szCs w:val="24"/>
        </w:rPr>
        <w:t xml:space="preserve">m what we know.   </w:t>
      </w:r>
      <w:r w:rsidR="75ECF3FA" w:rsidRPr="007B5335">
        <w:rPr>
          <w:rFonts w:ascii="Times New Roman" w:eastAsia="Times New Roman" w:hAnsi="Times New Roman" w:cs="Times New Roman"/>
          <w:color w:val="2E74B5" w:themeColor="accent1" w:themeShade="BF"/>
          <w:sz w:val="24"/>
          <w:szCs w:val="24"/>
        </w:rPr>
        <w:t>Similar sites, segments.</w:t>
      </w:r>
    </w:p>
    <w:p w14:paraId="34B603B8" w14:textId="7877E1AB" w:rsidR="003D6676" w:rsidRPr="007B5335" w:rsidRDefault="75ECF3FA" w:rsidP="007B5335">
      <w:pPr>
        <w:spacing w:after="0" w:line="240" w:lineRule="auto"/>
        <w:rPr>
          <w:rFonts w:ascii="Times New Roman" w:eastAsia="Times New Roman"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H</w:t>
      </w:r>
      <w:r w:rsidR="6ECAAD2E" w:rsidRPr="007B5335">
        <w:rPr>
          <w:rFonts w:ascii="Times New Roman" w:eastAsia="Times New Roman" w:hAnsi="Times New Roman" w:cs="Times New Roman"/>
          <w:color w:val="2E74B5" w:themeColor="accent1" w:themeShade="BF"/>
          <w:sz w:val="24"/>
          <w:szCs w:val="24"/>
        </w:rPr>
        <w:t xml:space="preserve">SM and </w:t>
      </w:r>
      <w:r w:rsidR="2FA8B24C" w:rsidRPr="007B5335">
        <w:rPr>
          <w:rFonts w:ascii="Times New Roman" w:eastAsia="Times New Roman" w:hAnsi="Times New Roman" w:cs="Times New Roman"/>
          <w:color w:val="2E74B5" w:themeColor="accent1" w:themeShade="BF"/>
          <w:sz w:val="24"/>
          <w:szCs w:val="24"/>
        </w:rPr>
        <w:t>AASHTO</w:t>
      </w:r>
      <w:r w:rsidR="15E7A591" w:rsidRPr="007B5335">
        <w:rPr>
          <w:rFonts w:ascii="Times New Roman" w:eastAsia="Times New Roman" w:hAnsi="Times New Roman" w:cs="Times New Roman"/>
          <w:color w:val="2E74B5" w:themeColor="accent1" w:themeShade="BF"/>
          <w:sz w:val="24"/>
          <w:szCs w:val="24"/>
        </w:rPr>
        <w:t>w</w:t>
      </w:r>
      <w:r w:rsidR="2FA8B24C" w:rsidRPr="007B5335">
        <w:rPr>
          <w:rFonts w:ascii="Times New Roman" w:eastAsia="Times New Roman" w:hAnsi="Times New Roman" w:cs="Times New Roman"/>
          <w:color w:val="2E74B5" w:themeColor="accent1" w:themeShade="BF"/>
          <w:sz w:val="24"/>
          <w:szCs w:val="24"/>
        </w:rPr>
        <w:t xml:space="preserve">are </w:t>
      </w:r>
      <w:r w:rsidR="6ECAAD2E" w:rsidRPr="007B5335">
        <w:rPr>
          <w:rFonts w:ascii="Times New Roman" w:eastAsia="Times New Roman" w:hAnsi="Times New Roman" w:cs="Times New Roman"/>
          <w:color w:val="2E74B5" w:themeColor="accent1" w:themeShade="BF"/>
          <w:sz w:val="24"/>
          <w:szCs w:val="24"/>
        </w:rPr>
        <w:t>not calibrated for AK.</w:t>
      </w:r>
      <w:r w:rsidR="008F3F27" w:rsidRPr="007B5335">
        <w:rPr>
          <w:rFonts w:ascii="Times New Roman" w:eastAsia="Times New Roman" w:hAnsi="Times New Roman" w:cs="Times New Roman"/>
          <w:color w:val="2E74B5" w:themeColor="accent1" w:themeShade="BF"/>
          <w:sz w:val="24"/>
          <w:szCs w:val="24"/>
        </w:rPr>
        <w:t xml:space="preserve"> </w:t>
      </w:r>
      <w:r w:rsidR="1A049B5A" w:rsidRPr="007B5335">
        <w:rPr>
          <w:rFonts w:ascii="Times New Roman" w:eastAsia="Times New Roman" w:hAnsi="Times New Roman" w:cs="Times New Roman"/>
          <w:color w:val="2E74B5" w:themeColor="accent1" w:themeShade="BF"/>
          <w:sz w:val="24"/>
          <w:szCs w:val="24"/>
        </w:rPr>
        <w:t xml:space="preserve">   </w:t>
      </w:r>
      <w:r w:rsidR="70A87BB5" w:rsidRPr="007B5335">
        <w:rPr>
          <w:rFonts w:ascii="Times New Roman" w:eastAsia="Times New Roman" w:hAnsi="Times New Roman" w:cs="Times New Roman"/>
          <w:color w:val="2E74B5" w:themeColor="accent1" w:themeShade="BF"/>
          <w:sz w:val="24"/>
          <w:szCs w:val="24"/>
        </w:rPr>
        <w:t>B</w:t>
      </w:r>
      <w:r w:rsidR="5229A835" w:rsidRPr="007B5335">
        <w:rPr>
          <w:rFonts w:ascii="Times New Roman" w:eastAsia="Times New Roman" w:hAnsi="Times New Roman" w:cs="Times New Roman"/>
          <w:color w:val="2E74B5" w:themeColor="accent1" w:themeShade="BF"/>
          <w:sz w:val="24"/>
          <w:szCs w:val="24"/>
        </w:rPr>
        <w:t xml:space="preserve">etter </w:t>
      </w:r>
      <w:r w:rsidR="44750EDA" w:rsidRPr="007B5335">
        <w:rPr>
          <w:rFonts w:ascii="Times New Roman" w:eastAsia="Times New Roman" w:hAnsi="Times New Roman" w:cs="Times New Roman"/>
          <w:color w:val="2E74B5" w:themeColor="accent1" w:themeShade="BF"/>
          <w:sz w:val="24"/>
          <w:szCs w:val="24"/>
        </w:rPr>
        <w:t xml:space="preserve">results </w:t>
      </w:r>
      <w:r w:rsidR="5229A835" w:rsidRPr="007B5335">
        <w:rPr>
          <w:rFonts w:ascii="Times New Roman" w:eastAsia="Times New Roman" w:hAnsi="Times New Roman" w:cs="Times New Roman"/>
          <w:color w:val="2E74B5" w:themeColor="accent1" w:themeShade="BF"/>
          <w:sz w:val="24"/>
          <w:szCs w:val="24"/>
        </w:rPr>
        <w:t xml:space="preserve">with local judgment.  </w:t>
      </w:r>
    </w:p>
    <w:p w14:paraId="74B8E880" w14:textId="453CF401" w:rsidR="003D6676" w:rsidRPr="007B5335" w:rsidRDefault="5229A835" w:rsidP="007B5335">
      <w:pPr>
        <w:spacing w:after="0" w:line="240" w:lineRule="auto"/>
        <w:rPr>
          <w:rFonts w:ascii="Times New Roman" w:eastAsia="Times New Roman"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No</w:t>
      </w:r>
      <w:r w:rsidR="003D6676" w:rsidRPr="007B5335">
        <w:rPr>
          <w:rFonts w:ascii="Times New Roman" w:eastAsia="Times New Roman" w:hAnsi="Times New Roman" w:cs="Times New Roman"/>
          <w:color w:val="2E74B5" w:themeColor="accent1" w:themeShade="BF"/>
          <w:sz w:val="24"/>
          <w:szCs w:val="24"/>
        </w:rPr>
        <w:t xml:space="preserve">minate HSIP projects based on crash data matched to solutions.    </w:t>
      </w:r>
    </w:p>
    <w:p w14:paraId="00F6C87F" w14:textId="2663F8C2" w:rsidR="003D6676" w:rsidRPr="007B5335" w:rsidRDefault="57FEBF27" w:rsidP="007B5335">
      <w:pPr>
        <w:spacing w:after="0" w:line="240" w:lineRule="auto"/>
        <w:rPr>
          <w:rFonts w:ascii="Times New Roman" w:eastAsia="Times New Roman"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HSIP creations</w:t>
      </w:r>
      <w:r w:rsidR="003D6676" w:rsidRPr="007B5335">
        <w:rPr>
          <w:rFonts w:ascii="Times New Roman" w:eastAsia="Times New Roman" w:hAnsi="Times New Roman" w:cs="Times New Roman"/>
          <w:color w:val="2E74B5" w:themeColor="accent1" w:themeShade="BF"/>
          <w:sz w:val="24"/>
          <w:szCs w:val="24"/>
        </w:rPr>
        <w:t xml:space="preserve"> go straight to Design.  </w:t>
      </w:r>
    </w:p>
    <w:p w14:paraId="3B0119DF" w14:textId="52D67C1A" w:rsidR="003D6676" w:rsidRPr="007B5335" w:rsidRDefault="6D28A68B" w:rsidP="007B5335">
      <w:pPr>
        <w:spacing w:after="0" w:line="240" w:lineRule="auto"/>
        <w:rPr>
          <w:rFonts w:ascii="Times New Roman" w:eastAsia="Times New Roman"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 xml:space="preserve">Also </w:t>
      </w:r>
      <w:r w:rsidR="003D6676" w:rsidRPr="007B5335">
        <w:rPr>
          <w:rFonts w:ascii="Times New Roman" w:eastAsia="Times New Roman" w:hAnsi="Times New Roman" w:cs="Times New Roman"/>
          <w:color w:val="2E74B5" w:themeColor="accent1" w:themeShade="BF"/>
          <w:sz w:val="24"/>
          <w:szCs w:val="24"/>
        </w:rPr>
        <w:t xml:space="preserve">work </w:t>
      </w:r>
      <w:r w:rsidR="423FE686" w:rsidRPr="007B5335">
        <w:rPr>
          <w:rFonts w:ascii="Times New Roman" w:eastAsia="Times New Roman" w:hAnsi="Times New Roman" w:cs="Times New Roman"/>
          <w:color w:val="2E74B5" w:themeColor="accent1" w:themeShade="BF"/>
          <w:sz w:val="24"/>
          <w:szCs w:val="24"/>
        </w:rPr>
        <w:t xml:space="preserve">memo </w:t>
      </w:r>
      <w:r w:rsidR="003D6676" w:rsidRPr="007B5335">
        <w:rPr>
          <w:rFonts w:ascii="Times New Roman" w:eastAsia="Times New Roman" w:hAnsi="Times New Roman" w:cs="Times New Roman"/>
          <w:color w:val="2E74B5" w:themeColor="accent1" w:themeShade="BF"/>
          <w:sz w:val="24"/>
          <w:szCs w:val="24"/>
        </w:rPr>
        <w:t>solutions for M&amp;O</w:t>
      </w:r>
      <w:r w:rsidR="2C338D2E" w:rsidRPr="007B5335">
        <w:rPr>
          <w:rFonts w:ascii="Times New Roman" w:eastAsia="Times New Roman" w:hAnsi="Times New Roman" w:cs="Times New Roman"/>
          <w:color w:val="2E74B5" w:themeColor="accent1" w:themeShade="BF"/>
          <w:sz w:val="24"/>
          <w:szCs w:val="24"/>
        </w:rPr>
        <w:t xml:space="preserve">.  </w:t>
      </w:r>
    </w:p>
    <w:p w14:paraId="4D0D6D3E" w14:textId="40D05288" w:rsidR="003D6676" w:rsidRPr="007B5335" w:rsidRDefault="5C9E3127" w:rsidP="007B5335">
      <w:pPr>
        <w:spacing w:after="0" w:line="240" w:lineRule="auto"/>
        <w:rPr>
          <w:rFonts w:ascii="Times New Roman" w:eastAsia="Times New Roman"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S</w:t>
      </w:r>
      <w:r w:rsidR="2C338D2E" w:rsidRPr="007B5335">
        <w:rPr>
          <w:rFonts w:ascii="Times New Roman" w:eastAsia="Times New Roman" w:hAnsi="Times New Roman" w:cs="Times New Roman"/>
          <w:color w:val="2E74B5" w:themeColor="accent1" w:themeShade="BF"/>
          <w:sz w:val="24"/>
          <w:szCs w:val="24"/>
        </w:rPr>
        <w:t>cope and review studies for ROW</w:t>
      </w:r>
      <w:r w:rsidR="581CF022" w:rsidRPr="007B5335">
        <w:rPr>
          <w:rFonts w:ascii="Times New Roman" w:eastAsia="Times New Roman" w:hAnsi="Times New Roman" w:cs="Times New Roman"/>
          <w:color w:val="2E74B5" w:themeColor="accent1" w:themeShade="BF"/>
          <w:sz w:val="24"/>
          <w:szCs w:val="24"/>
        </w:rPr>
        <w:t xml:space="preserve">, </w:t>
      </w:r>
      <w:r w:rsidR="2C338D2E" w:rsidRPr="007B5335">
        <w:rPr>
          <w:rFonts w:ascii="Times New Roman" w:eastAsia="Times New Roman" w:hAnsi="Times New Roman" w:cs="Times New Roman"/>
          <w:color w:val="2E74B5" w:themeColor="accent1" w:themeShade="BF"/>
          <w:sz w:val="24"/>
          <w:szCs w:val="24"/>
        </w:rPr>
        <w:t>Developers, Planning</w:t>
      </w:r>
      <w:r w:rsidR="749926FF" w:rsidRPr="007B5335">
        <w:rPr>
          <w:rFonts w:ascii="Times New Roman" w:eastAsia="Times New Roman" w:hAnsi="Times New Roman" w:cs="Times New Roman"/>
          <w:color w:val="2E74B5" w:themeColor="accent1" w:themeShade="BF"/>
          <w:sz w:val="24"/>
          <w:szCs w:val="24"/>
        </w:rPr>
        <w:t>,</w:t>
      </w:r>
      <w:r w:rsidR="2C338D2E" w:rsidRPr="007B5335">
        <w:rPr>
          <w:rFonts w:ascii="Times New Roman" w:eastAsia="Times New Roman" w:hAnsi="Times New Roman" w:cs="Times New Roman"/>
          <w:color w:val="2E74B5" w:themeColor="accent1" w:themeShade="BF"/>
          <w:sz w:val="24"/>
          <w:szCs w:val="24"/>
        </w:rPr>
        <w:t xml:space="preserve"> Research, HQ, and other agencies</w:t>
      </w:r>
      <w:r w:rsidR="003D6676" w:rsidRPr="007B5335">
        <w:rPr>
          <w:rFonts w:ascii="Times New Roman" w:eastAsia="Times New Roman" w:hAnsi="Times New Roman" w:cs="Times New Roman"/>
          <w:color w:val="2E74B5" w:themeColor="accent1" w:themeShade="BF"/>
          <w:sz w:val="24"/>
          <w:szCs w:val="24"/>
        </w:rPr>
        <w:t>.    W</w:t>
      </w:r>
      <w:r w:rsidR="147D72E2" w:rsidRPr="007B5335">
        <w:rPr>
          <w:rFonts w:ascii="Times New Roman" w:eastAsia="Times New Roman" w:hAnsi="Times New Roman" w:cs="Times New Roman"/>
          <w:color w:val="2E74B5" w:themeColor="accent1" w:themeShade="BF"/>
          <w:sz w:val="24"/>
          <w:szCs w:val="24"/>
        </w:rPr>
        <w:t>rite regional, s</w:t>
      </w:r>
      <w:r w:rsidR="003D6676" w:rsidRPr="007B5335">
        <w:rPr>
          <w:rFonts w:ascii="Times New Roman" w:eastAsia="Times New Roman" w:hAnsi="Times New Roman" w:cs="Times New Roman"/>
          <w:color w:val="2E74B5" w:themeColor="accent1" w:themeShade="BF"/>
          <w:sz w:val="24"/>
          <w:szCs w:val="24"/>
        </w:rPr>
        <w:t>tatewide standards for 1R, 3R, HSIP, the Traffic Manual</w:t>
      </w:r>
      <w:r w:rsidR="13291D77" w:rsidRPr="007B5335">
        <w:rPr>
          <w:rFonts w:ascii="Times New Roman" w:eastAsia="Times New Roman" w:hAnsi="Times New Roman" w:cs="Times New Roman"/>
          <w:color w:val="2E74B5" w:themeColor="accent1" w:themeShade="BF"/>
          <w:sz w:val="24"/>
          <w:szCs w:val="24"/>
        </w:rPr>
        <w:t xml:space="preserve">.  </w:t>
      </w:r>
      <w:r w:rsidR="791EFAA5" w:rsidRPr="007B5335">
        <w:rPr>
          <w:rFonts w:ascii="Times New Roman" w:eastAsia="Times New Roman" w:hAnsi="Times New Roman" w:cs="Times New Roman"/>
          <w:color w:val="2E74B5" w:themeColor="accent1" w:themeShade="BF"/>
          <w:sz w:val="24"/>
          <w:szCs w:val="24"/>
        </w:rPr>
        <w:t>P</w:t>
      </w:r>
      <w:r w:rsidR="13291D77" w:rsidRPr="007B5335">
        <w:rPr>
          <w:rFonts w:ascii="Times New Roman" w:eastAsia="Times New Roman" w:hAnsi="Times New Roman" w:cs="Times New Roman"/>
          <w:color w:val="2E74B5" w:themeColor="accent1" w:themeShade="BF"/>
          <w:sz w:val="24"/>
          <w:szCs w:val="24"/>
        </w:rPr>
        <w:t>itfalls in each method.</w:t>
      </w:r>
    </w:p>
    <w:p w14:paraId="3BA24432" w14:textId="7D327F8E" w:rsidR="5D4AA16D" w:rsidRPr="007B5335" w:rsidRDefault="5D4AA16D" w:rsidP="007B5335">
      <w:pPr>
        <w:spacing w:after="0" w:line="240" w:lineRule="auto"/>
        <w:rPr>
          <w:rFonts w:ascii="Times New Roman" w:eastAsia="Times New Roman" w:hAnsi="Times New Roman" w:cs="Times New Roman"/>
          <w:i/>
          <w:iCs/>
          <w:color w:val="2E74B5" w:themeColor="accent1" w:themeShade="BF"/>
          <w:sz w:val="24"/>
          <w:szCs w:val="24"/>
        </w:rPr>
      </w:pPr>
    </w:p>
    <w:p w14:paraId="376FF786" w14:textId="57C6CDFE" w:rsidR="68209A60" w:rsidRPr="007B5335" w:rsidRDefault="68209A60" w:rsidP="007B5335">
      <w:pPr>
        <w:spacing w:after="0" w:line="240" w:lineRule="auto"/>
        <w:rPr>
          <w:rFonts w:ascii="Times New Roman" w:eastAsia="Times New Roman" w:hAnsi="Times New Roman" w:cs="Times New Roman"/>
          <w:i/>
          <w:iCs/>
          <w:color w:val="2E74B5" w:themeColor="accent1" w:themeShade="BF"/>
          <w:sz w:val="24"/>
          <w:szCs w:val="24"/>
        </w:rPr>
      </w:pPr>
      <w:r w:rsidRPr="007B5335">
        <w:rPr>
          <w:rFonts w:ascii="Times New Roman" w:eastAsia="Times New Roman" w:hAnsi="Times New Roman" w:cs="Times New Roman"/>
          <w:i/>
          <w:iCs/>
          <w:color w:val="2E74B5" w:themeColor="accent1" w:themeShade="BF"/>
          <w:sz w:val="24"/>
          <w:szCs w:val="24"/>
        </w:rPr>
        <w:t>Nominations – O LeCroy</w:t>
      </w:r>
    </w:p>
    <w:p w14:paraId="49F81F04" w14:textId="08F38102" w:rsidR="5D4AA16D" w:rsidRDefault="5D4AA16D" w:rsidP="007B5335">
      <w:pPr>
        <w:spacing w:after="0" w:line="240" w:lineRule="auto"/>
        <w:rPr>
          <w:rFonts w:ascii="Calibri" w:eastAsia="Times New Roman" w:hAnsi="Calibri" w:cs="Calibri"/>
          <w:color w:val="2E74B5" w:themeColor="accent1" w:themeShade="BF"/>
        </w:rPr>
      </w:pPr>
    </w:p>
    <w:p w14:paraId="095D46A3" w14:textId="13C18B34" w:rsidR="71DF7549" w:rsidRDefault="71DF7549" w:rsidP="007B5335">
      <w:pPr>
        <w:spacing w:after="0" w:line="240" w:lineRule="auto"/>
      </w:pPr>
      <w:r>
        <w:rPr>
          <w:noProof/>
        </w:rPr>
        <w:drawing>
          <wp:inline distT="0" distB="0" distL="0" distR="0" wp14:anchorId="45C84420" wp14:editId="75CEFCDD">
            <wp:extent cx="5791202" cy="4307205"/>
            <wp:effectExtent l="0" t="0" r="0" b="0"/>
            <wp:docPr id="175200091" name="Picture 1752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91202" cy="4307205"/>
                    </a:xfrm>
                    <a:prstGeom prst="rect">
                      <a:avLst/>
                    </a:prstGeom>
                  </pic:spPr>
                </pic:pic>
              </a:graphicData>
            </a:graphic>
          </wp:inline>
        </w:drawing>
      </w:r>
    </w:p>
    <w:p w14:paraId="0B3A8D69" w14:textId="12003376" w:rsidR="729A8706" w:rsidRDefault="729A8706" w:rsidP="007B5335">
      <w:pPr>
        <w:spacing w:after="0" w:line="240" w:lineRule="auto"/>
      </w:pPr>
      <w:r>
        <w:rPr>
          <w:noProof/>
        </w:rPr>
        <w:lastRenderedPageBreak/>
        <w:drawing>
          <wp:inline distT="0" distB="0" distL="0" distR="0" wp14:anchorId="3C698FDB" wp14:editId="38498D5A">
            <wp:extent cx="4781550" cy="6288066"/>
            <wp:effectExtent l="0" t="0" r="0" b="0"/>
            <wp:docPr id="890115013" name="Picture 89011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781550" cy="6288066"/>
                    </a:xfrm>
                    <a:prstGeom prst="rect">
                      <a:avLst/>
                    </a:prstGeom>
                  </pic:spPr>
                </pic:pic>
              </a:graphicData>
            </a:graphic>
          </wp:inline>
        </w:drawing>
      </w:r>
      <w:r w:rsidR="5F77DA88" w:rsidRPr="4BA4F249">
        <w:rPr>
          <w:i/>
          <w:iCs/>
        </w:rPr>
        <w:t xml:space="preserve"> </w:t>
      </w:r>
    </w:p>
    <w:p w14:paraId="2D4F675F" w14:textId="7383C6D5" w:rsidR="729A8706" w:rsidRPr="007B5335" w:rsidRDefault="5F77DA88" w:rsidP="007B5335">
      <w:pPr>
        <w:spacing w:after="0" w:line="240" w:lineRule="auto"/>
        <w:rPr>
          <w:rFonts w:ascii="Times New Roman" w:hAnsi="Times New Roman" w:cs="Times New Roman"/>
          <w:sz w:val="24"/>
          <w:szCs w:val="24"/>
        </w:rPr>
      </w:pPr>
      <w:r w:rsidRPr="007B5335">
        <w:rPr>
          <w:rFonts w:ascii="Times New Roman" w:hAnsi="Times New Roman" w:cs="Times New Roman"/>
          <w:i/>
          <w:iCs/>
          <w:sz w:val="24"/>
          <w:szCs w:val="24"/>
        </w:rPr>
        <w:t>Crash Mapping – S Riopelle</w:t>
      </w:r>
    </w:p>
    <w:p w14:paraId="11C44348" w14:textId="2959BA7D" w:rsidR="5D4AA16D" w:rsidRDefault="5D4AA16D" w:rsidP="007B5335">
      <w:pPr>
        <w:spacing w:after="0" w:line="240" w:lineRule="auto"/>
      </w:pPr>
    </w:p>
    <w:p w14:paraId="04BD4079" w14:textId="388077FE" w:rsidR="2DF4177C" w:rsidRPr="007B5335" w:rsidRDefault="2DF4177C" w:rsidP="007B5335">
      <w:pPr>
        <w:spacing w:after="0" w:line="240" w:lineRule="auto"/>
        <w:rPr>
          <w:rFonts w:ascii="Times New Roman" w:eastAsia="Times New Roman" w:hAnsi="Times New Roman" w:cs="Times New Roman"/>
          <w:color w:val="2E74B5" w:themeColor="accent1" w:themeShade="BF"/>
          <w:sz w:val="24"/>
          <w:szCs w:val="24"/>
        </w:rPr>
      </w:pPr>
    </w:p>
    <w:p w14:paraId="4A26A6F6" w14:textId="77777777" w:rsidR="00707BF4" w:rsidRPr="007B5335" w:rsidRDefault="00707BF4" w:rsidP="007B5335">
      <w:pPr>
        <w:numPr>
          <w:ilvl w:val="0"/>
          <w:numId w:val="4"/>
        </w:numPr>
        <w:spacing w:after="0" w:line="240" w:lineRule="auto"/>
        <w:rPr>
          <w:rFonts w:ascii="Times New Roman" w:eastAsia="Times New Roman" w:hAnsi="Times New Roman" w:cs="Times New Roman"/>
          <w:sz w:val="24"/>
          <w:szCs w:val="24"/>
        </w:rPr>
      </w:pPr>
      <w:r w:rsidRPr="007B5335">
        <w:rPr>
          <w:rFonts w:ascii="Times New Roman" w:eastAsia="Times New Roman" w:hAnsi="Times New Roman" w:cs="Times New Roman"/>
          <w:sz w:val="24"/>
          <w:szCs w:val="24"/>
        </w:rPr>
        <w:t xml:space="preserve">How do they figure out the timing on signal systems so that traffic flows better in one direction during high traffic times? </w:t>
      </w:r>
    </w:p>
    <w:p w14:paraId="42EE1A5D" w14:textId="53FACDEC" w:rsidR="003D6676" w:rsidRPr="007B5335" w:rsidRDefault="1994DB59" w:rsidP="007B5335">
      <w:pPr>
        <w:spacing w:after="0" w:line="240" w:lineRule="auto"/>
        <w:rPr>
          <w:rFonts w:ascii="Times New Roman" w:eastAsia="Times New Roman"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 xml:space="preserve">[SCOTT] </w:t>
      </w:r>
      <w:r w:rsidR="67C08F01" w:rsidRPr="007B5335">
        <w:rPr>
          <w:rFonts w:ascii="Times New Roman" w:eastAsia="Times New Roman" w:hAnsi="Times New Roman" w:cs="Times New Roman"/>
          <w:color w:val="2E74B5" w:themeColor="accent1" w:themeShade="BF"/>
          <w:sz w:val="24"/>
          <w:szCs w:val="24"/>
        </w:rPr>
        <w:t>We and MOA p</w:t>
      </w:r>
      <w:r w:rsidR="008F3F27" w:rsidRPr="007B5335">
        <w:rPr>
          <w:rFonts w:ascii="Times New Roman" w:eastAsia="Times New Roman" w:hAnsi="Times New Roman" w:cs="Times New Roman"/>
          <w:color w:val="2E74B5" w:themeColor="accent1" w:themeShade="BF"/>
          <w:sz w:val="24"/>
          <w:szCs w:val="24"/>
        </w:rPr>
        <w:t>roportion time to demand</w:t>
      </w:r>
      <w:r w:rsidR="3ABE82E6" w:rsidRPr="007B5335">
        <w:rPr>
          <w:rFonts w:ascii="Times New Roman" w:eastAsia="Times New Roman" w:hAnsi="Times New Roman" w:cs="Times New Roman"/>
          <w:color w:val="2E74B5" w:themeColor="accent1" w:themeShade="BF"/>
          <w:sz w:val="24"/>
          <w:szCs w:val="24"/>
        </w:rPr>
        <w:t xml:space="preserve"> and ITE formulas</w:t>
      </w:r>
      <w:r w:rsidR="008F3F27" w:rsidRPr="007B5335">
        <w:rPr>
          <w:rFonts w:ascii="Times New Roman" w:eastAsia="Times New Roman" w:hAnsi="Times New Roman" w:cs="Times New Roman"/>
          <w:color w:val="2E74B5" w:themeColor="accent1" w:themeShade="BF"/>
          <w:sz w:val="24"/>
          <w:szCs w:val="24"/>
        </w:rPr>
        <w:t xml:space="preserve">.   </w:t>
      </w:r>
      <w:r w:rsidR="003D6676" w:rsidRPr="007B5335">
        <w:rPr>
          <w:rFonts w:ascii="Times New Roman" w:eastAsia="Times New Roman" w:hAnsi="Times New Roman" w:cs="Times New Roman"/>
          <w:color w:val="2E74B5" w:themeColor="accent1" w:themeShade="BF"/>
          <w:sz w:val="24"/>
          <w:szCs w:val="24"/>
        </w:rPr>
        <w:t xml:space="preserve">With ITS funding, Val and Curtis </w:t>
      </w:r>
      <w:r w:rsidR="71162247" w:rsidRPr="007B5335">
        <w:rPr>
          <w:rFonts w:ascii="Times New Roman" w:eastAsia="Times New Roman" w:hAnsi="Times New Roman" w:cs="Times New Roman"/>
          <w:color w:val="2E74B5" w:themeColor="accent1" w:themeShade="BF"/>
          <w:sz w:val="24"/>
          <w:szCs w:val="24"/>
        </w:rPr>
        <w:t>program for</w:t>
      </w:r>
      <w:r w:rsidR="003D6676" w:rsidRPr="007B5335">
        <w:rPr>
          <w:rFonts w:ascii="Times New Roman" w:eastAsia="Times New Roman" w:hAnsi="Times New Roman" w:cs="Times New Roman"/>
          <w:color w:val="2E74B5" w:themeColor="accent1" w:themeShade="BF"/>
          <w:sz w:val="24"/>
          <w:szCs w:val="24"/>
        </w:rPr>
        <w:t xml:space="preserve"> time of day </w:t>
      </w:r>
      <w:r w:rsidR="54643AB9" w:rsidRPr="007B5335">
        <w:rPr>
          <w:rFonts w:ascii="Times New Roman" w:eastAsia="Times New Roman" w:hAnsi="Times New Roman" w:cs="Times New Roman"/>
          <w:color w:val="2E74B5" w:themeColor="accent1" w:themeShade="BF"/>
          <w:sz w:val="24"/>
          <w:szCs w:val="24"/>
        </w:rPr>
        <w:t>changes</w:t>
      </w:r>
      <w:r w:rsidR="003D6676" w:rsidRPr="007B5335">
        <w:rPr>
          <w:rFonts w:ascii="Times New Roman" w:eastAsia="Times New Roman" w:hAnsi="Times New Roman" w:cs="Times New Roman"/>
          <w:color w:val="2E74B5" w:themeColor="accent1" w:themeShade="BF"/>
          <w:sz w:val="24"/>
          <w:szCs w:val="24"/>
        </w:rPr>
        <w:t>.  “Green” time is proportioned to demand</w:t>
      </w:r>
      <w:r w:rsidR="511E5C7C" w:rsidRPr="007B5335">
        <w:rPr>
          <w:rFonts w:ascii="Times New Roman" w:eastAsia="Times New Roman" w:hAnsi="Times New Roman" w:cs="Times New Roman"/>
          <w:color w:val="2E74B5" w:themeColor="accent1" w:themeShade="BF"/>
          <w:sz w:val="24"/>
          <w:szCs w:val="24"/>
        </w:rPr>
        <w:t>.</w:t>
      </w:r>
      <w:r w:rsidR="003D6676" w:rsidRPr="007B5335">
        <w:rPr>
          <w:rFonts w:ascii="Times New Roman" w:eastAsia="Times New Roman" w:hAnsi="Times New Roman" w:cs="Times New Roman"/>
          <w:color w:val="2E74B5" w:themeColor="accent1" w:themeShade="BF"/>
          <w:sz w:val="24"/>
          <w:szCs w:val="24"/>
        </w:rPr>
        <w:t xml:space="preserve"> </w:t>
      </w:r>
      <w:r w:rsidR="36B14684" w:rsidRPr="007B5335">
        <w:rPr>
          <w:rFonts w:ascii="Times New Roman" w:eastAsia="Times New Roman" w:hAnsi="Times New Roman" w:cs="Times New Roman"/>
          <w:color w:val="2E74B5" w:themeColor="accent1" w:themeShade="BF"/>
          <w:sz w:val="24"/>
          <w:szCs w:val="24"/>
        </w:rPr>
        <w:t>S</w:t>
      </w:r>
      <w:r w:rsidR="003D6676" w:rsidRPr="007B5335">
        <w:rPr>
          <w:rFonts w:ascii="Times New Roman" w:eastAsia="Times New Roman" w:hAnsi="Times New Roman" w:cs="Times New Roman"/>
          <w:color w:val="2E74B5" w:themeColor="accent1" w:themeShade="BF"/>
          <w:sz w:val="24"/>
          <w:szCs w:val="24"/>
        </w:rPr>
        <w:t xml:space="preserve">ensors to extend for variations in arrivals.    </w:t>
      </w:r>
      <w:r w:rsidR="7C3FEF09" w:rsidRPr="007B5335">
        <w:rPr>
          <w:rFonts w:ascii="Times New Roman" w:eastAsia="Times New Roman" w:hAnsi="Times New Roman" w:cs="Times New Roman"/>
          <w:color w:val="2E74B5" w:themeColor="accent1" w:themeShade="BF"/>
          <w:sz w:val="24"/>
          <w:szCs w:val="24"/>
        </w:rPr>
        <w:t>Signal start times offset</w:t>
      </w:r>
      <w:r w:rsidR="003D6676" w:rsidRPr="007B5335">
        <w:rPr>
          <w:rFonts w:ascii="Times New Roman" w:eastAsia="Times New Roman" w:hAnsi="Times New Roman" w:cs="Times New Roman"/>
          <w:color w:val="2E74B5" w:themeColor="accent1" w:themeShade="BF"/>
          <w:sz w:val="24"/>
          <w:szCs w:val="24"/>
        </w:rPr>
        <w:t xml:space="preserve"> so they turn green in sequence</w:t>
      </w:r>
      <w:r w:rsidR="517D8F4B" w:rsidRPr="007B5335">
        <w:rPr>
          <w:rFonts w:ascii="Times New Roman" w:eastAsia="Times New Roman" w:hAnsi="Times New Roman" w:cs="Times New Roman"/>
          <w:color w:val="2E74B5" w:themeColor="accent1" w:themeShade="BF"/>
          <w:sz w:val="24"/>
          <w:szCs w:val="24"/>
        </w:rPr>
        <w:t>.  F</w:t>
      </w:r>
      <w:r w:rsidR="003D6676" w:rsidRPr="007B5335">
        <w:rPr>
          <w:rFonts w:ascii="Times New Roman" w:eastAsia="Times New Roman" w:hAnsi="Times New Roman" w:cs="Times New Roman"/>
          <w:color w:val="2E74B5" w:themeColor="accent1" w:themeShade="BF"/>
          <w:sz w:val="24"/>
          <w:szCs w:val="24"/>
        </w:rPr>
        <w:t xml:space="preserve">avors peak commute </w:t>
      </w:r>
      <w:r w:rsidR="6F043A0B" w:rsidRPr="007B5335">
        <w:rPr>
          <w:rFonts w:ascii="Times New Roman" w:eastAsia="Times New Roman" w:hAnsi="Times New Roman" w:cs="Times New Roman"/>
          <w:color w:val="2E74B5" w:themeColor="accent1" w:themeShade="BF"/>
          <w:sz w:val="24"/>
          <w:szCs w:val="24"/>
        </w:rPr>
        <w:t>flow direction while</w:t>
      </w:r>
      <w:r w:rsidR="003D6676" w:rsidRPr="007B5335">
        <w:rPr>
          <w:rFonts w:ascii="Times New Roman" w:eastAsia="Times New Roman" w:hAnsi="Times New Roman" w:cs="Times New Roman"/>
          <w:color w:val="2E74B5" w:themeColor="accent1" w:themeShade="BF"/>
          <w:sz w:val="24"/>
          <w:szCs w:val="24"/>
        </w:rPr>
        <w:t xml:space="preserve"> others </w:t>
      </w:r>
      <w:r w:rsidR="05143ED5" w:rsidRPr="007B5335">
        <w:rPr>
          <w:rFonts w:ascii="Times New Roman" w:eastAsia="Times New Roman" w:hAnsi="Times New Roman" w:cs="Times New Roman"/>
          <w:color w:val="2E74B5" w:themeColor="accent1" w:themeShade="BF"/>
          <w:sz w:val="24"/>
          <w:szCs w:val="24"/>
        </w:rPr>
        <w:t>s</w:t>
      </w:r>
      <w:r w:rsidR="003D6676" w:rsidRPr="007B5335">
        <w:rPr>
          <w:rFonts w:ascii="Times New Roman" w:eastAsia="Times New Roman" w:hAnsi="Times New Roman" w:cs="Times New Roman"/>
          <w:color w:val="2E74B5" w:themeColor="accent1" w:themeShade="BF"/>
          <w:sz w:val="24"/>
          <w:szCs w:val="24"/>
        </w:rPr>
        <w:t xml:space="preserve">top for red.   Computer models allow </w:t>
      </w:r>
      <w:r w:rsidR="1E82712D" w:rsidRPr="007B5335">
        <w:rPr>
          <w:rFonts w:ascii="Times New Roman" w:eastAsia="Times New Roman" w:hAnsi="Times New Roman" w:cs="Times New Roman"/>
          <w:color w:val="2E74B5" w:themeColor="accent1" w:themeShade="BF"/>
          <w:sz w:val="24"/>
          <w:szCs w:val="24"/>
        </w:rPr>
        <w:t>simulation before putting</w:t>
      </w:r>
      <w:r w:rsidR="003D6676" w:rsidRPr="007B5335">
        <w:rPr>
          <w:rFonts w:ascii="Times New Roman" w:eastAsia="Times New Roman" w:hAnsi="Times New Roman" w:cs="Times New Roman"/>
          <w:color w:val="2E74B5" w:themeColor="accent1" w:themeShade="BF"/>
          <w:sz w:val="24"/>
          <w:szCs w:val="24"/>
        </w:rPr>
        <w:t xml:space="preserve"> into practice.</w:t>
      </w:r>
    </w:p>
    <w:p w14:paraId="194A4031" w14:textId="74093A4D" w:rsidR="2DF4177C" w:rsidRPr="007B5335" w:rsidRDefault="2DF4177C" w:rsidP="007B5335">
      <w:pPr>
        <w:spacing w:after="0" w:line="240" w:lineRule="auto"/>
        <w:rPr>
          <w:rFonts w:ascii="Times New Roman" w:eastAsia="Times New Roman" w:hAnsi="Times New Roman" w:cs="Times New Roman"/>
          <w:color w:val="2E74B5" w:themeColor="accent1" w:themeShade="BF"/>
          <w:sz w:val="24"/>
          <w:szCs w:val="24"/>
        </w:rPr>
      </w:pPr>
    </w:p>
    <w:p w14:paraId="57E8A8DF" w14:textId="67FE3562" w:rsidR="7476DA96" w:rsidRPr="007B5335" w:rsidRDefault="7476DA96" w:rsidP="007B5335">
      <w:pPr>
        <w:spacing w:after="0" w:line="240" w:lineRule="auto"/>
        <w:rPr>
          <w:rFonts w:ascii="Times New Roman" w:eastAsia="Times New Roman" w:hAnsi="Times New Roman" w:cs="Times New Roman"/>
          <w:color w:val="70AD47" w:themeColor="accent6"/>
          <w:sz w:val="24"/>
          <w:szCs w:val="24"/>
        </w:rPr>
      </w:pPr>
      <w:r w:rsidRPr="007B5335">
        <w:rPr>
          <w:rFonts w:ascii="Times New Roman" w:eastAsia="Times New Roman" w:hAnsi="Times New Roman" w:cs="Times New Roman"/>
          <w:color w:val="70AD47" w:themeColor="accent6"/>
          <w:sz w:val="24"/>
          <w:szCs w:val="24"/>
        </w:rPr>
        <w:t>[LEISHA] Safety’s concepts only work if her squad can get the hardware to fit and has the ROW and budget to upgrade...?</w:t>
      </w:r>
    </w:p>
    <w:p w14:paraId="1E52DEAC" w14:textId="6C353FCD" w:rsidR="007B5335" w:rsidRPr="007B5335" w:rsidRDefault="007B5335" w:rsidP="007B5335">
      <w:pPr>
        <w:spacing w:after="0" w:line="240" w:lineRule="auto"/>
        <w:rPr>
          <w:rFonts w:ascii="Times New Roman" w:eastAsia="Times New Roman" w:hAnsi="Times New Roman" w:cs="Times New Roman"/>
          <w:color w:val="70AD47" w:themeColor="accent6"/>
          <w:sz w:val="24"/>
          <w:szCs w:val="24"/>
        </w:rPr>
      </w:pPr>
    </w:p>
    <w:p w14:paraId="51DD9B13" w14:textId="77777777" w:rsidR="007B5335" w:rsidRPr="007B5335" w:rsidRDefault="007B5335" w:rsidP="007B5335">
      <w:pPr>
        <w:spacing w:after="0" w:line="240" w:lineRule="auto"/>
        <w:rPr>
          <w:rFonts w:ascii="Times New Roman" w:eastAsia="Times New Roman" w:hAnsi="Times New Roman" w:cs="Times New Roman"/>
          <w:color w:val="70AD47" w:themeColor="accent6"/>
          <w:sz w:val="24"/>
          <w:szCs w:val="24"/>
        </w:rPr>
      </w:pPr>
    </w:p>
    <w:p w14:paraId="5B0A82E1" w14:textId="52452445" w:rsidR="2DF4177C" w:rsidRDefault="2DF4177C" w:rsidP="007B5335">
      <w:pPr>
        <w:spacing w:after="0" w:line="240" w:lineRule="auto"/>
        <w:rPr>
          <w:rFonts w:ascii="Segoe UI" w:eastAsia="Times New Roman" w:hAnsi="Segoe UI" w:cs="Segoe UI"/>
          <w:color w:val="2E74B5" w:themeColor="accent1" w:themeShade="BF"/>
          <w:sz w:val="21"/>
          <w:szCs w:val="21"/>
        </w:rPr>
      </w:pPr>
    </w:p>
    <w:p w14:paraId="0D240858" w14:textId="77777777" w:rsidR="00707BF4" w:rsidRPr="007B5335" w:rsidRDefault="00707BF4" w:rsidP="007B5335">
      <w:pPr>
        <w:numPr>
          <w:ilvl w:val="0"/>
          <w:numId w:val="4"/>
        </w:numPr>
        <w:spacing w:after="0" w:line="240" w:lineRule="auto"/>
        <w:rPr>
          <w:rFonts w:ascii="Times New Roman" w:eastAsia="Times New Roman" w:hAnsi="Times New Roman" w:cs="Times New Roman"/>
          <w:sz w:val="24"/>
          <w:szCs w:val="24"/>
        </w:rPr>
      </w:pPr>
      <w:r w:rsidRPr="007B5335">
        <w:rPr>
          <w:rFonts w:ascii="Times New Roman" w:eastAsia="Times New Roman" w:hAnsi="Times New Roman" w:cs="Times New Roman"/>
          <w:sz w:val="24"/>
          <w:szCs w:val="24"/>
        </w:rPr>
        <w:lastRenderedPageBreak/>
        <w:t xml:space="preserve">When and how should the Traffic Safety Section be involved in a project being designed &amp; delivered by another section (AVD/PD&amp;E/HYD)? </w:t>
      </w:r>
    </w:p>
    <w:p w14:paraId="1D694FB4" w14:textId="0F306A96" w:rsidR="003D6676" w:rsidRPr="007B5335" w:rsidRDefault="5D947ED8" w:rsidP="007B5335">
      <w:pPr>
        <w:spacing w:after="0" w:line="240" w:lineRule="auto"/>
        <w:rPr>
          <w:rFonts w:ascii="Times New Roman" w:eastAsia="Times New Roman" w:hAnsi="Times New Roman" w:cs="Times New Roman"/>
          <w:color w:val="2E74B5" w:themeColor="accent1" w:themeShade="BF"/>
          <w:sz w:val="24"/>
          <w:szCs w:val="24"/>
        </w:rPr>
      </w:pPr>
      <w:r w:rsidRPr="007B5335">
        <w:rPr>
          <w:rFonts w:ascii="Times New Roman" w:eastAsia="Times New Roman" w:hAnsi="Times New Roman" w:cs="Times New Roman"/>
          <w:color w:val="2E74B5" w:themeColor="accent1" w:themeShade="BF"/>
          <w:sz w:val="24"/>
          <w:szCs w:val="24"/>
        </w:rPr>
        <w:t xml:space="preserve">[SCOTT} </w:t>
      </w:r>
      <w:r w:rsidR="008F3F27" w:rsidRPr="007B5335">
        <w:rPr>
          <w:rFonts w:ascii="Times New Roman" w:eastAsia="Times New Roman" w:hAnsi="Times New Roman" w:cs="Times New Roman"/>
          <w:color w:val="2E74B5" w:themeColor="accent1" w:themeShade="BF"/>
          <w:sz w:val="24"/>
          <w:szCs w:val="24"/>
        </w:rPr>
        <w:t xml:space="preserve">Know your history,   </w:t>
      </w:r>
      <w:r w:rsidR="634FD271" w:rsidRPr="007B5335">
        <w:rPr>
          <w:rFonts w:ascii="Times New Roman" w:eastAsia="Times New Roman" w:hAnsi="Times New Roman" w:cs="Times New Roman"/>
          <w:color w:val="2E74B5" w:themeColor="accent1" w:themeShade="BF"/>
          <w:sz w:val="24"/>
          <w:szCs w:val="24"/>
        </w:rPr>
        <w:t xml:space="preserve">Come see Traffic for history.   </w:t>
      </w:r>
      <w:r w:rsidR="2EDA750B" w:rsidRPr="007B5335">
        <w:rPr>
          <w:rFonts w:ascii="Times New Roman" w:eastAsia="Times New Roman" w:hAnsi="Times New Roman" w:cs="Times New Roman"/>
          <w:color w:val="2E74B5" w:themeColor="accent1" w:themeShade="BF"/>
          <w:sz w:val="24"/>
          <w:szCs w:val="24"/>
        </w:rPr>
        <w:t>Look for it d</w:t>
      </w:r>
      <w:r w:rsidR="003D6676" w:rsidRPr="007B5335">
        <w:rPr>
          <w:rFonts w:ascii="Times New Roman" w:eastAsia="Times New Roman" w:hAnsi="Times New Roman" w:cs="Times New Roman"/>
          <w:color w:val="2E74B5" w:themeColor="accent1" w:themeShade="BF"/>
          <w:sz w:val="24"/>
          <w:szCs w:val="24"/>
        </w:rPr>
        <w:t xml:space="preserve">uring Planning and </w:t>
      </w:r>
      <w:r w:rsidR="329B4EA8" w:rsidRPr="007B5335">
        <w:rPr>
          <w:rFonts w:ascii="Times New Roman" w:eastAsia="Times New Roman" w:hAnsi="Times New Roman" w:cs="Times New Roman"/>
          <w:color w:val="2E74B5" w:themeColor="accent1" w:themeShade="BF"/>
          <w:sz w:val="24"/>
          <w:szCs w:val="24"/>
        </w:rPr>
        <w:t>S</w:t>
      </w:r>
      <w:r w:rsidR="003D6676" w:rsidRPr="007B5335">
        <w:rPr>
          <w:rFonts w:ascii="Times New Roman" w:eastAsia="Times New Roman" w:hAnsi="Times New Roman" w:cs="Times New Roman"/>
          <w:color w:val="2E74B5" w:themeColor="accent1" w:themeShade="BF"/>
          <w:sz w:val="24"/>
          <w:szCs w:val="24"/>
        </w:rPr>
        <w:t xml:space="preserve">coping.  </w:t>
      </w:r>
      <w:r w:rsidR="0D243F18" w:rsidRPr="007B5335">
        <w:rPr>
          <w:rFonts w:ascii="Times New Roman" w:eastAsia="Times New Roman" w:hAnsi="Times New Roman" w:cs="Times New Roman"/>
          <w:color w:val="2E74B5" w:themeColor="accent1" w:themeShade="BF"/>
          <w:sz w:val="24"/>
          <w:szCs w:val="24"/>
        </w:rPr>
        <w:t>Problem</w:t>
      </w:r>
      <w:r w:rsidR="75354881" w:rsidRPr="007B5335">
        <w:rPr>
          <w:rFonts w:ascii="Times New Roman" w:eastAsia="Times New Roman" w:hAnsi="Times New Roman" w:cs="Times New Roman"/>
          <w:color w:val="2E74B5" w:themeColor="accent1" w:themeShade="BF"/>
          <w:sz w:val="24"/>
          <w:szCs w:val="24"/>
        </w:rPr>
        <w:t>s take more than 5 years to show themselves</w:t>
      </w:r>
      <w:r w:rsidR="33897110" w:rsidRPr="007B5335">
        <w:rPr>
          <w:rFonts w:ascii="Times New Roman" w:eastAsia="Times New Roman" w:hAnsi="Times New Roman" w:cs="Times New Roman"/>
          <w:color w:val="2E74B5" w:themeColor="accent1" w:themeShade="BF"/>
          <w:sz w:val="24"/>
          <w:szCs w:val="24"/>
        </w:rPr>
        <w:t xml:space="preserve"> or to solve</w:t>
      </w:r>
      <w:r w:rsidR="75354881" w:rsidRPr="007B5335">
        <w:rPr>
          <w:rFonts w:ascii="Times New Roman" w:eastAsia="Times New Roman" w:hAnsi="Times New Roman" w:cs="Times New Roman"/>
          <w:color w:val="2E74B5" w:themeColor="accent1" w:themeShade="BF"/>
          <w:sz w:val="24"/>
          <w:szCs w:val="24"/>
        </w:rPr>
        <w:t xml:space="preserve">.    Don’t get caught in a public meeting not knowing.   </w:t>
      </w:r>
      <w:r w:rsidR="73F039D2" w:rsidRPr="007B5335">
        <w:rPr>
          <w:rFonts w:ascii="Times New Roman" w:eastAsia="Times New Roman" w:hAnsi="Times New Roman" w:cs="Times New Roman"/>
          <w:color w:val="2E74B5" w:themeColor="accent1" w:themeShade="BF"/>
          <w:sz w:val="24"/>
          <w:szCs w:val="24"/>
        </w:rPr>
        <w:t>Ma</w:t>
      </w:r>
      <w:r w:rsidR="003D6676" w:rsidRPr="007B5335">
        <w:rPr>
          <w:rFonts w:ascii="Times New Roman" w:eastAsia="Times New Roman" w:hAnsi="Times New Roman" w:cs="Times New Roman"/>
          <w:color w:val="2E74B5" w:themeColor="accent1" w:themeShade="BF"/>
          <w:sz w:val="24"/>
          <w:szCs w:val="24"/>
        </w:rPr>
        <w:t xml:space="preserve">tch design to problems we have on record through calls and legislative requests since the last project.     During PIH and PSE </w:t>
      </w:r>
      <w:r w:rsidR="18CCC2B9" w:rsidRPr="007B5335">
        <w:rPr>
          <w:rFonts w:ascii="Times New Roman" w:eastAsia="Times New Roman" w:hAnsi="Times New Roman" w:cs="Times New Roman"/>
          <w:color w:val="2E74B5" w:themeColor="accent1" w:themeShade="BF"/>
          <w:sz w:val="24"/>
          <w:szCs w:val="24"/>
        </w:rPr>
        <w:t xml:space="preserve">we </w:t>
      </w:r>
      <w:r w:rsidR="003D6676" w:rsidRPr="007B5335">
        <w:rPr>
          <w:rFonts w:ascii="Times New Roman" w:eastAsia="Times New Roman" w:hAnsi="Times New Roman" w:cs="Times New Roman"/>
          <w:color w:val="2E74B5" w:themeColor="accent1" w:themeShade="BF"/>
          <w:sz w:val="24"/>
          <w:szCs w:val="24"/>
        </w:rPr>
        <w:t>review for consistency checks.   Our history files are your starting point.  Same with Planning, M&amp;O, and ROW – we are all working in between your projects.</w:t>
      </w:r>
      <w:r w:rsidR="008F3F27" w:rsidRPr="007B5335">
        <w:rPr>
          <w:rFonts w:ascii="Times New Roman" w:eastAsia="Times New Roman" w:hAnsi="Times New Roman" w:cs="Times New Roman"/>
          <w:color w:val="2E74B5" w:themeColor="accent1" w:themeShade="BF"/>
          <w:sz w:val="24"/>
          <w:szCs w:val="24"/>
        </w:rPr>
        <w:t xml:space="preserve"> </w:t>
      </w:r>
    </w:p>
    <w:p w14:paraId="5EAC8C70" w14:textId="0B6E7581" w:rsidR="2DF4177C" w:rsidRPr="007B5335" w:rsidRDefault="2DF4177C" w:rsidP="007B5335">
      <w:pPr>
        <w:spacing w:after="0" w:line="240" w:lineRule="auto"/>
        <w:rPr>
          <w:rFonts w:ascii="Times New Roman" w:eastAsia="Times New Roman" w:hAnsi="Times New Roman" w:cs="Times New Roman"/>
          <w:color w:val="2E74B5" w:themeColor="accent1" w:themeShade="BF"/>
          <w:sz w:val="24"/>
          <w:szCs w:val="24"/>
        </w:rPr>
      </w:pPr>
    </w:p>
    <w:p w14:paraId="2B014B31" w14:textId="44478878" w:rsidR="58FDB773" w:rsidRPr="007B5335" w:rsidRDefault="58FDB773" w:rsidP="007B5335">
      <w:pPr>
        <w:spacing w:after="0" w:line="240" w:lineRule="auto"/>
        <w:rPr>
          <w:rFonts w:ascii="Times New Roman" w:eastAsia="Times New Roman" w:hAnsi="Times New Roman" w:cs="Times New Roman"/>
          <w:color w:val="70AD47" w:themeColor="accent6"/>
          <w:sz w:val="24"/>
          <w:szCs w:val="24"/>
        </w:rPr>
      </w:pPr>
      <w:r w:rsidRPr="007B5335">
        <w:rPr>
          <w:rFonts w:ascii="Times New Roman" w:eastAsia="Times New Roman" w:hAnsi="Times New Roman" w:cs="Times New Roman"/>
          <w:color w:val="6FAC47"/>
          <w:sz w:val="24"/>
          <w:szCs w:val="24"/>
        </w:rPr>
        <w:t>[LEISHA] Traffic Design checks all the hardware for consistency during Design and Construction.   They write all the hard work - the details and specs.</w:t>
      </w:r>
    </w:p>
    <w:p w14:paraId="22894516" w14:textId="4B8FFBE9" w:rsidR="5D4AA16D" w:rsidRPr="007B5335" w:rsidRDefault="5D4AA16D" w:rsidP="007B5335">
      <w:pPr>
        <w:spacing w:after="0" w:line="240" w:lineRule="auto"/>
        <w:rPr>
          <w:rFonts w:ascii="Times New Roman" w:eastAsia="Times New Roman" w:hAnsi="Times New Roman" w:cs="Times New Roman"/>
          <w:color w:val="6FAC47"/>
          <w:sz w:val="24"/>
          <w:szCs w:val="24"/>
        </w:rPr>
      </w:pPr>
    </w:p>
    <w:p w14:paraId="2BDE2F60" w14:textId="4D8F20B3" w:rsidR="2BA9650C" w:rsidRDefault="2BA9650C" w:rsidP="007B5335">
      <w:pPr>
        <w:spacing w:after="0" w:line="240" w:lineRule="auto"/>
        <w:rPr>
          <w:i/>
          <w:iCs/>
        </w:rPr>
      </w:pPr>
      <w:r>
        <w:rPr>
          <w:noProof/>
        </w:rPr>
        <w:drawing>
          <wp:inline distT="0" distB="0" distL="0" distR="0" wp14:anchorId="118D6C4A" wp14:editId="7C0CFBC7">
            <wp:extent cx="5990376" cy="3793904"/>
            <wp:effectExtent l="0" t="0" r="0" b="0"/>
            <wp:docPr id="1209420266" name="Picture 120942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90376" cy="3793904"/>
                    </a:xfrm>
                    <a:prstGeom prst="rect">
                      <a:avLst/>
                    </a:prstGeom>
                  </pic:spPr>
                </pic:pic>
              </a:graphicData>
            </a:graphic>
          </wp:inline>
        </w:drawing>
      </w:r>
    </w:p>
    <w:p w14:paraId="2E6B9B84" w14:textId="5F15AA52" w:rsidR="22A6A1B9" w:rsidRPr="007B5335" w:rsidRDefault="22A6A1B9" w:rsidP="007B5335">
      <w:pPr>
        <w:spacing w:after="0" w:line="240" w:lineRule="auto"/>
        <w:rPr>
          <w:rFonts w:ascii="Times New Roman" w:hAnsi="Times New Roman" w:cs="Times New Roman"/>
          <w:i/>
          <w:iCs/>
          <w:sz w:val="24"/>
          <w:szCs w:val="24"/>
        </w:rPr>
      </w:pPr>
      <w:r w:rsidRPr="007B5335">
        <w:rPr>
          <w:rFonts w:ascii="Times New Roman" w:hAnsi="Times New Roman" w:cs="Times New Roman"/>
          <w:i/>
          <w:iCs/>
          <w:sz w:val="24"/>
          <w:szCs w:val="24"/>
        </w:rPr>
        <w:t>Crash / project mapping – S Riopelle</w:t>
      </w:r>
    </w:p>
    <w:p w14:paraId="2D549FEC" w14:textId="0E5C8D3C" w:rsidR="2DF4177C" w:rsidRPr="007B5335" w:rsidRDefault="2DF4177C" w:rsidP="007B5335">
      <w:pPr>
        <w:spacing w:after="0" w:line="240" w:lineRule="auto"/>
        <w:rPr>
          <w:rFonts w:ascii="Times New Roman" w:eastAsia="Times New Roman" w:hAnsi="Times New Roman" w:cs="Times New Roman"/>
          <w:color w:val="2E74B5" w:themeColor="accent1" w:themeShade="BF"/>
          <w:sz w:val="24"/>
          <w:szCs w:val="24"/>
        </w:rPr>
      </w:pPr>
    </w:p>
    <w:p w14:paraId="0FC8C300" w14:textId="534B6BB0" w:rsidR="5D4AA16D" w:rsidRPr="007B5335" w:rsidRDefault="00707BF4" w:rsidP="007B5335">
      <w:pPr>
        <w:numPr>
          <w:ilvl w:val="0"/>
          <w:numId w:val="4"/>
        </w:numPr>
        <w:spacing w:after="0" w:line="240" w:lineRule="auto"/>
        <w:rPr>
          <w:rFonts w:ascii="Times New Roman" w:eastAsia="Times New Roman" w:hAnsi="Times New Roman" w:cs="Times New Roman"/>
          <w:sz w:val="24"/>
          <w:szCs w:val="24"/>
        </w:rPr>
      </w:pPr>
      <w:r w:rsidRPr="007B5335">
        <w:rPr>
          <w:rFonts w:ascii="Times New Roman" w:eastAsia="Times New Roman" w:hAnsi="Times New Roman" w:cs="Times New Roman"/>
          <w:sz w:val="24"/>
          <w:szCs w:val="24"/>
        </w:rPr>
        <w:t xml:space="preserve">If I have ______, ________, or ________ on my project, I should contact the Traffic Safety section immediately. </w:t>
      </w:r>
    </w:p>
    <w:p w14:paraId="3073EE13" w14:textId="6736F950" w:rsidR="7B8BD6A2" w:rsidRPr="007B5335" w:rsidRDefault="7B8BD6A2" w:rsidP="007B5335">
      <w:pPr>
        <w:spacing w:after="0" w:line="240" w:lineRule="auto"/>
        <w:rPr>
          <w:rFonts w:ascii="Times New Roman" w:eastAsia="Times New Roman" w:hAnsi="Times New Roman" w:cs="Times New Roman"/>
          <w:color w:val="5B9BD5" w:themeColor="accent1"/>
          <w:sz w:val="24"/>
          <w:szCs w:val="24"/>
        </w:rPr>
      </w:pPr>
      <w:r w:rsidRPr="007B5335">
        <w:rPr>
          <w:rFonts w:ascii="Times New Roman" w:eastAsia="Times New Roman" w:hAnsi="Times New Roman" w:cs="Times New Roman"/>
          <w:color w:val="5B9AD5"/>
          <w:sz w:val="24"/>
          <w:szCs w:val="24"/>
        </w:rPr>
        <w:t>[SCOTT] Per our mission, i</w:t>
      </w:r>
      <w:r w:rsidR="6CB24ECB" w:rsidRPr="007B5335">
        <w:rPr>
          <w:rFonts w:ascii="Times New Roman" w:eastAsia="Times New Roman" w:hAnsi="Times New Roman" w:cs="Times New Roman"/>
          <w:color w:val="5B9AD5"/>
          <w:sz w:val="24"/>
          <w:szCs w:val="24"/>
        </w:rPr>
        <w:t>f you have</w:t>
      </w:r>
      <w:r w:rsidR="6CB24ECB" w:rsidRPr="007B5335">
        <w:rPr>
          <w:rFonts w:ascii="Times New Roman" w:eastAsia="Times New Roman" w:hAnsi="Times New Roman" w:cs="Times New Roman"/>
          <w:b/>
          <w:bCs/>
          <w:color w:val="5B9AD5"/>
          <w:sz w:val="24"/>
          <w:szCs w:val="24"/>
        </w:rPr>
        <w:t xml:space="preserve"> </w:t>
      </w:r>
      <w:r w:rsidR="6C14BEC0" w:rsidRPr="007B5335">
        <w:rPr>
          <w:rFonts w:ascii="Times New Roman" w:eastAsia="Times New Roman" w:hAnsi="Times New Roman" w:cs="Times New Roman"/>
          <w:b/>
          <w:bCs/>
          <w:color w:val="5B9AD5"/>
          <w:sz w:val="24"/>
          <w:szCs w:val="24"/>
          <w:highlight w:val="yellow"/>
        </w:rPr>
        <w:t xml:space="preserve">a history of </w:t>
      </w:r>
      <w:r w:rsidR="6CB24ECB" w:rsidRPr="007B5335">
        <w:rPr>
          <w:rFonts w:ascii="Times New Roman" w:eastAsia="Times New Roman" w:hAnsi="Times New Roman" w:cs="Times New Roman"/>
          <w:b/>
          <w:bCs/>
          <w:color w:val="5B9AD5"/>
          <w:sz w:val="24"/>
          <w:szCs w:val="24"/>
          <w:highlight w:val="yellow"/>
        </w:rPr>
        <w:t>deaths or major injuries</w:t>
      </w:r>
      <w:r w:rsidR="6CB24ECB" w:rsidRPr="007B5335">
        <w:rPr>
          <w:rFonts w:ascii="Times New Roman" w:eastAsia="Times New Roman" w:hAnsi="Times New Roman" w:cs="Times New Roman"/>
          <w:color w:val="5B9AD5"/>
          <w:sz w:val="24"/>
          <w:szCs w:val="24"/>
        </w:rPr>
        <w:t xml:space="preserve"> on your project, you should contact the Traffic and Safety Section immediately.    We can help you </w:t>
      </w:r>
      <w:r w:rsidR="3B1918A9" w:rsidRPr="007B5335">
        <w:rPr>
          <w:rFonts w:ascii="Times New Roman" w:eastAsia="Times New Roman" w:hAnsi="Times New Roman" w:cs="Times New Roman"/>
          <w:color w:val="5B9AD5"/>
          <w:sz w:val="24"/>
          <w:szCs w:val="24"/>
        </w:rPr>
        <w:t>determine if your scope can mitigate that history, what is on file besides the project itself, or if other parallel efforts are an option.</w:t>
      </w:r>
    </w:p>
    <w:p w14:paraId="608B1785" w14:textId="0D7680A3" w:rsidR="2DF4177C" w:rsidRPr="007B5335" w:rsidRDefault="2DF4177C" w:rsidP="007B5335">
      <w:pPr>
        <w:spacing w:after="0" w:line="240" w:lineRule="auto"/>
        <w:rPr>
          <w:rFonts w:ascii="Times New Roman" w:eastAsia="Times New Roman" w:hAnsi="Times New Roman" w:cs="Times New Roman"/>
          <w:color w:val="5B9BD5" w:themeColor="accent1"/>
          <w:sz w:val="24"/>
          <w:szCs w:val="24"/>
        </w:rPr>
      </w:pPr>
    </w:p>
    <w:p w14:paraId="58B53405" w14:textId="3D930EA1" w:rsidR="194EB77E" w:rsidRPr="007B5335" w:rsidRDefault="194EB77E" w:rsidP="007B5335">
      <w:pPr>
        <w:spacing w:after="0" w:line="240" w:lineRule="auto"/>
        <w:rPr>
          <w:rFonts w:ascii="Times New Roman" w:eastAsia="Times New Roman" w:hAnsi="Times New Roman" w:cs="Times New Roman"/>
          <w:color w:val="70AD47" w:themeColor="accent6"/>
          <w:sz w:val="24"/>
          <w:szCs w:val="24"/>
        </w:rPr>
      </w:pPr>
      <w:r w:rsidRPr="007B5335">
        <w:rPr>
          <w:rFonts w:ascii="Times New Roman" w:eastAsia="Times New Roman" w:hAnsi="Times New Roman" w:cs="Times New Roman"/>
          <w:color w:val="70AD47" w:themeColor="accent6"/>
          <w:sz w:val="24"/>
          <w:szCs w:val="24"/>
        </w:rPr>
        <w:t>[LEISHA} With the right geometry and hardware – we'll keep people moving at the same time.</w:t>
      </w:r>
    </w:p>
    <w:p w14:paraId="7D9163E1" w14:textId="1293DBDB" w:rsidR="2DF4177C" w:rsidRPr="007B5335" w:rsidRDefault="2DF4177C" w:rsidP="007B5335">
      <w:pPr>
        <w:spacing w:after="0" w:line="240" w:lineRule="auto"/>
        <w:rPr>
          <w:rFonts w:ascii="Times New Roman" w:eastAsia="Times New Roman" w:hAnsi="Times New Roman" w:cs="Times New Roman"/>
          <w:color w:val="5B9BD5" w:themeColor="accent1"/>
          <w:sz w:val="24"/>
          <w:szCs w:val="24"/>
        </w:rPr>
      </w:pPr>
    </w:p>
    <w:p w14:paraId="77C0065D" w14:textId="77777777" w:rsidR="00707BF4" w:rsidRPr="007B5335" w:rsidRDefault="00707BF4" w:rsidP="007B5335">
      <w:pPr>
        <w:numPr>
          <w:ilvl w:val="0"/>
          <w:numId w:val="4"/>
        </w:numPr>
        <w:spacing w:after="0" w:line="240" w:lineRule="auto"/>
        <w:rPr>
          <w:rFonts w:ascii="Times New Roman" w:eastAsia="Times New Roman" w:hAnsi="Times New Roman" w:cs="Times New Roman"/>
          <w:sz w:val="24"/>
          <w:szCs w:val="24"/>
        </w:rPr>
      </w:pPr>
      <w:r w:rsidRPr="007B5335">
        <w:rPr>
          <w:rFonts w:ascii="Times New Roman" w:eastAsia="Times New Roman" w:hAnsi="Times New Roman" w:cs="Times New Roman"/>
          <w:sz w:val="24"/>
          <w:szCs w:val="24"/>
        </w:rPr>
        <w:t xml:space="preserve">Have Studies and efforts been conducted by CR DOT to implement Pedestrian Lead Time intervals at crosswalks in areas of high volume pedestrian and vehicle traffic? If so, which would have priority, public safety or throughput capacity? Several cities much larger that Anchorage achieved zero-pedestrian traffic deaths in 2019 through engineering design. What takeaways has Alaska DOT gained from those examples, and what is DOT doing now to capture that same success? </w:t>
      </w:r>
    </w:p>
    <w:p w14:paraId="746E2324" w14:textId="6D5A5213" w:rsidR="15AF787B" w:rsidRPr="007B5335" w:rsidRDefault="15AF787B" w:rsidP="007B5335">
      <w:pPr>
        <w:spacing w:after="0" w:line="240" w:lineRule="auto"/>
        <w:ind w:left="360"/>
        <w:rPr>
          <w:rFonts w:ascii="Times New Roman" w:eastAsia="Times New Roman" w:hAnsi="Times New Roman" w:cs="Times New Roman"/>
          <w:color w:val="5B9BD5" w:themeColor="accent1"/>
          <w:sz w:val="24"/>
          <w:szCs w:val="24"/>
        </w:rPr>
      </w:pPr>
      <w:r w:rsidRPr="007B5335">
        <w:rPr>
          <w:rFonts w:ascii="Times New Roman" w:eastAsia="Times New Roman" w:hAnsi="Times New Roman" w:cs="Times New Roman"/>
          <w:color w:val="5B9BD5" w:themeColor="accent1"/>
          <w:sz w:val="24"/>
          <w:szCs w:val="24"/>
        </w:rPr>
        <w:t xml:space="preserve">[SCOTT]   </w:t>
      </w:r>
      <w:r w:rsidR="267A56CA" w:rsidRPr="007B5335">
        <w:rPr>
          <w:rFonts w:ascii="Times New Roman" w:eastAsia="Times New Roman" w:hAnsi="Times New Roman" w:cs="Times New Roman"/>
          <w:color w:val="5B9BD5" w:themeColor="accent1"/>
          <w:sz w:val="24"/>
          <w:szCs w:val="24"/>
        </w:rPr>
        <w:t xml:space="preserve">No.  But “Every Day Counts” per FHWA.   </w:t>
      </w:r>
      <w:r w:rsidR="0BA203F8" w:rsidRPr="007B5335">
        <w:rPr>
          <w:rFonts w:ascii="Times New Roman" w:eastAsia="Times New Roman" w:hAnsi="Times New Roman" w:cs="Times New Roman"/>
          <w:color w:val="5B9BD5" w:themeColor="accent1"/>
          <w:sz w:val="24"/>
          <w:szCs w:val="24"/>
        </w:rPr>
        <w:t xml:space="preserve">This is our #1 HSIP crash problem.   </w:t>
      </w:r>
      <w:r w:rsidR="267A56CA" w:rsidRPr="007B5335">
        <w:rPr>
          <w:rFonts w:ascii="Times New Roman" w:eastAsia="Times New Roman" w:hAnsi="Times New Roman" w:cs="Times New Roman"/>
          <w:color w:val="5B9BD5" w:themeColor="accent1"/>
          <w:sz w:val="24"/>
          <w:szCs w:val="24"/>
        </w:rPr>
        <w:t xml:space="preserve">We are asking other states how they use Flashing Yellow Arrow and whether we can write a new policy this winter to address Leading Pedestrian Intervals </w:t>
      </w:r>
      <w:r w:rsidR="322C930B" w:rsidRPr="007B5335">
        <w:rPr>
          <w:rFonts w:ascii="Times New Roman" w:eastAsia="Times New Roman" w:hAnsi="Times New Roman" w:cs="Times New Roman"/>
          <w:color w:val="5B9BD5" w:themeColor="accent1"/>
          <w:sz w:val="24"/>
          <w:szCs w:val="24"/>
        </w:rPr>
        <w:t xml:space="preserve">ahead of </w:t>
      </w:r>
      <w:r w:rsidR="267A56CA" w:rsidRPr="007B5335">
        <w:rPr>
          <w:rFonts w:ascii="Times New Roman" w:eastAsia="Times New Roman" w:hAnsi="Times New Roman" w:cs="Times New Roman"/>
          <w:color w:val="5B9BD5" w:themeColor="accent1"/>
          <w:sz w:val="24"/>
          <w:szCs w:val="24"/>
        </w:rPr>
        <w:t xml:space="preserve">motorist turns.   </w:t>
      </w:r>
      <w:r w:rsidR="77989258" w:rsidRPr="007B5335">
        <w:rPr>
          <w:rFonts w:ascii="Times New Roman" w:eastAsia="Times New Roman" w:hAnsi="Times New Roman" w:cs="Times New Roman"/>
          <w:color w:val="5B9BD5" w:themeColor="accent1"/>
          <w:sz w:val="24"/>
          <w:szCs w:val="24"/>
        </w:rPr>
        <w:t xml:space="preserve">    We are doing this through HQ.    One year’s success in other cities does not equal long term sustained results.    Anchorage’s signals are run by </w:t>
      </w:r>
      <w:r w:rsidR="77989258" w:rsidRPr="007B5335">
        <w:rPr>
          <w:rFonts w:ascii="Times New Roman" w:eastAsia="Times New Roman" w:hAnsi="Times New Roman" w:cs="Times New Roman"/>
          <w:color w:val="5B9BD5" w:themeColor="accent1"/>
          <w:sz w:val="24"/>
          <w:szCs w:val="24"/>
        </w:rPr>
        <w:lastRenderedPageBreak/>
        <w:t xml:space="preserve">MOA and require </w:t>
      </w:r>
      <w:r w:rsidR="1D320D79" w:rsidRPr="007B5335">
        <w:rPr>
          <w:rFonts w:ascii="Times New Roman" w:eastAsia="Times New Roman" w:hAnsi="Times New Roman" w:cs="Times New Roman"/>
          <w:color w:val="5B9BD5" w:themeColor="accent1"/>
          <w:sz w:val="24"/>
          <w:szCs w:val="24"/>
        </w:rPr>
        <w:t>a joint review.   What we see is that most pedestrian crashes are not happening during the leading crosswalk interval</w:t>
      </w:r>
      <w:r w:rsidR="2B867AE5" w:rsidRPr="007B5335">
        <w:rPr>
          <w:rFonts w:ascii="Times New Roman" w:eastAsia="Times New Roman" w:hAnsi="Times New Roman" w:cs="Times New Roman"/>
          <w:color w:val="5B9BD5" w:themeColor="accent1"/>
          <w:sz w:val="24"/>
          <w:szCs w:val="24"/>
        </w:rPr>
        <w:t>.  The solution does not match the problem.</w:t>
      </w:r>
    </w:p>
    <w:p w14:paraId="0036F9AC" w14:textId="627F7727" w:rsidR="2B867AE5" w:rsidRPr="007B5335" w:rsidRDefault="2B867AE5" w:rsidP="007B5335">
      <w:pPr>
        <w:spacing w:after="0" w:line="240" w:lineRule="auto"/>
        <w:ind w:left="360"/>
        <w:rPr>
          <w:rFonts w:ascii="Times New Roman" w:eastAsia="Times New Roman" w:hAnsi="Times New Roman" w:cs="Times New Roman"/>
          <w:color w:val="5B9BD5" w:themeColor="accent1"/>
          <w:sz w:val="24"/>
          <w:szCs w:val="24"/>
        </w:rPr>
      </w:pPr>
      <w:r w:rsidRPr="007B5335">
        <w:rPr>
          <w:rFonts w:ascii="Times New Roman" w:eastAsia="Times New Roman" w:hAnsi="Times New Roman" w:cs="Times New Roman"/>
          <w:color w:val="5B9BD5" w:themeColor="accent1"/>
          <w:sz w:val="24"/>
          <w:szCs w:val="24"/>
        </w:rPr>
        <w:t xml:space="preserve">We are </w:t>
      </w:r>
      <w:r w:rsidR="1D320D79" w:rsidRPr="007B5335">
        <w:rPr>
          <w:rFonts w:ascii="Times New Roman" w:eastAsia="Times New Roman" w:hAnsi="Times New Roman" w:cs="Times New Roman"/>
          <w:color w:val="5B9BD5" w:themeColor="accent1"/>
          <w:sz w:val="24"/>
          <w:szCs w:val="24"/>
        </w:rPr>
        <w:t>seeing</w:t>
      </w:r>
      <w:r w:rsidR="4A2518BE" w:rsidRPr="007B5335">
        <w:rPr>
          <w:rFonts w:ascii="Times New Roman" w:eastAsia="Times New Roman" w:hAnsi="Times New Roman" w:cs="Times New Roman"/>
          <w:color w:val="5B9BD5" w:themeColor="accent1"/>
          <w:sz w:val="24"/>
          <w:szCs w:val="24"/>
        </w:rPr>
        <w:t xml:space="preserve"> </w:t>
      </w:r>
      <w:r w:rsidR="1D320D79" w:rsidRPr="007B5335">
        <w:rPr>
          <w:rFonts w:ascii="Times New Roman" w:eastAsia="Times New Roman" w:hAnsi="Times New Roman" w:cs="Times New Roman"/>
          <w:color w:val="5B9BD5" w:themeColor="accent1"/>
          <w:sz w:val="24"/>
          <w:szCs w:val="24"/>
        </w:rPr>
        <w:t>most pedestrian deaths are this time of year, at night, without snow.   Rain and darkness and poor visibility</w:t>
      </w:r>
      <w:r w:rsidR="3B6F9CE1" w:rsidRPr="007B5335">
        <w:rPr>
          <w:rFonts w:ascii="Times New Roman" w:eastAsia="Times New Roman" w:hAnsi="Times New Roman" w:cs="Times New Roman"/>
          <w:color w:val="5B9BD5" w:themeColor="accent1"/>
          <w:sz w:val="24"/>
          <w:szCs w:val="24"/>
        </w:rPr>
        <w:t xml:space="preserve">.    DOTPF CR has seven (7) dedicated pedestrian projects in Design now.    Initiated before Alaska (Anchorage) rose to double digit deaths.    </w:t>
      </w:r>
      <w:r w:rsidR="2192B9EE" w:rsidRPr="007B5335">
        <w:rPr>
          <w:rFonts w:ascii="Times New Roman" w:eastAsia="Times New Roman" w:hAnsi="Times New Roman" w:cs="Times New Roman"/>
          <w:color w:val="5B9BD5" w:themeColor="accent1"/>
          <w:sz w:val="24"/>
          <w:szCs w:val="24"/>
        </w:rPr>
        <w:t xml:space="preserve">Five corridor </w:t>
      </w:r>
      <w:r w:rsidR="3B6F9CE1" w:rsidRPr="007B5335">
        <w:rPr>
          <w:rFonts w:ascii="Times New Roman" w:eastAsia="Times New Roman" w:hAnsi="Times New Roman" w:cs="Times New Roman"/>
          <w:color w:val="5B9BD5" w:themeColor="accent1"/>
          <w:sz w:val="24"/>
          <w:szCs w:val="24"/>
        </w:rPr>
        <w:t xml:space="preserve">projects will double the light levels </w:t>
      </w:r>
      <w:r w:rsidR="776C858F" w:rsidRPr="007B5335">
        <w:rPr>
          <w:rFonts w:ascii="Times New Roman" w:eastAsia="Times New Roman" w:hAnsi="Times New Roman" w:cs="Times New Roman"/>
          <w:color w:val="5B9BD5" w:themeColor="accent1"/>
          <w:sz w:val="24"/>
          <w:szCs w:val="24"/>
        </w:rPr>
        <w:t xml:space="preserve">in the top areas of concern – with no increase in M&amp;O costs.    </w:t>
      </w:r>
      <w:r w:rsidR="366D3774" w:rsidRPr="007B5335">
        <w:rPr>
          <w:rFonts w:ascii="Times New Roman" w:eastAsia="Times New Roman" w:hAnsi="Times New Roman" w:cs="Times New Roman"/>
          <w:color w:val="5B9BD5" w:themeColor="accent1"/>
          <w:sz w:val="24"/>
          <w:szCs w:val="24"/>
        </w:rPr>
        <w:t xml:space="preserve">Tudor.  Muldoon, Midtown and Gambell Streets.    Two of the largest intersections will be “downsized” but still serve trucks – Dimond and C, Tudor and C.    All areas are sites of past deaths.   Starts </w:t>
      </w:r>
      <w:r w:rsidR="27D8F4AE" w:rsidRPr="007B5335">
        <w:rPr>
          <w:rFonts w:ascii="Times New Roman" w:eastAsia="Times New Roman" w:hAnsi="Times New Roman" w:cs="Times New Roman"/>
          <w:color w:val="5B9BD5" w:themeColor="accent1"/>
          <w:sz w:val="24"/>
          <w:szCs w:val="24"/>
        </w:rPr>
        <w:t>in Traffic Safety, delivers in Traffic Design, and goes to Construction over the next 2 years to reverse current trends.</w:t>
      </w:r>
    </w:p>
    <w:p w14:paraId="5DD29C4F" w14:textId="34D15093" w:rsidR="6249BEDC" w:rsidRPr="007B5335" w:rsidRDefault="6249BEDC" w:rsidP="007B5335">
      <w:pPr>
        <w:spacing w:after="0" w:line="240" w:lineRule="auto"/>
        <w:ind w:left="360"/>
        <w:rPr>
          <w:rFonts w:ascii="Times New Roman" w:eastAsia="Times New Roman" w:hAnsi="Times New Roman" w:cs="Times New Roman"/>
          <w:color w:val="70AD47" w:themeColor="accent6"/>
          <w:sz w:val="24"/>
          <w:szCs w:val="24"/>
        </w:rPr>
      </w:pPr>
      <w:r w:rsidRPr="007B5335">
        <w:rPr>
          <w:rFonts w:ascii="Times New Roman" w:eastAsia="Times New Roman" w:hAnsi="Times New Roman" w:cs="Times New Roman"/>
          <w:color w:val="6FAC47"/>
          <w:sz w:val="24"/>
          <w:szCs w:val="24"/>
        </w:rPr>
        <w:t>[LEISHA]</w:t>
      </w:r>
      <w:r w:rsidR="484D9D88" w:rsidRPr="007B5335">
        <w:rPr>
          <w:rFonts w:ascii="Times New Roman" w:eastAsia="Times New Roman" w:hAnsi="Times New Roman" w:cs="Times New Roman"/>
          <w:color w:val="6FAC47"/>
          <w:sz w:val="24"/>
          <w:szCs w:val="24"/>
        </w:rPr>
        <w:t xml:space="preserve">  Status of traffic designs for pedestrians – very tight fit...new inventions for lighting.</w:t>
      </w:r>
    </w:p>
    <w:p w14:paraId="24CECC69" w14:textId="01D190D2" w:rsidR="6CDD0B74" w:rsidRDefault="6CDD0B74" w:rsidP="007B5335">
      <w:pPr>
        <w:spacing w:after="0" w:line="240" w:lineRule="auto"/>
        <w:ind w:left="360"/>
      </w:pPr>
      <w:r>
        <w:rPr>
          <w:noProof/>
        </w:rPr>
        <w:drawing>
          <wp:inline distT="0" distB="0" distL="0" distR="0" wp14:anchorId="58A8AA80" wp14:editId="2057AB5D">
            <wp:extent cx="5572125" cy="4492526"/>
            <wp:effectExtent l="0" t="0" r="0" b="0"/>
            <wp:docPr id="724766750" name="Picture 72476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572125" cy="4492526"/>
                    </a:xfrm>
                    <a:prstGeom prst="rect">
                      <a:avLst/>
                    </a:prstGeom>
                  </pic:spPr>
                </pic:pic>
              </a:graphicData>
            </a:graphic>
          </wp:inline>
        </w:drawing>
      </w:r>
    </w:p>
    <w:p w14:paraId="3E7E3DA9" w14:textId="4B19853D" w:rsidR="5D4AA16D" w:rsidRDefault="5D4AA16D" w:rsidP="007B5335">
      <w:pPr>
        <w:spacing w:after="0" w:line="240" w:lineRule="auto"/>
        <w:ind w:left="360"/>
        <w:rPr>
          <w:i/>
          <w:iCs/>
        </w:rPr>
      </w:pPr>
    </w:p>
    <w:p w14:paraId="274F794A" w14:textId="6DE18838" w:rsidR="158C292C" w:rsidRDefault="158C292C" w:rsidP="007B5335">
      <w:pPr>
        <w:spacing w:after="0" w:line="240" w:lineRule="auto"/>
        <w:ind w:left="360"/>
      </w:pPr>
      <w:r w:rsidRPr="5D4AA16D">
        <w:rPr>
          <w:i/>
          <w:iCs/>
        </w:rPr>
        <w:t xml:space="preserve">Data-driven Executive </w:t>
      </w:r>
      <w:r w:rsidR="62E8E5D5" w:rsidRPr="5D4AA16D">
        <w:rPr>
          <w:i/>
          <w:iCs/>
        </w:rPr>
        <w:t>POLICY matters</w:t>
      </w:r>
    </w:p>
    <w:p w14:paraId="533ADA54" w14:textId="2EFEAB29" w:rsidR="62E8E5D5" w:rsidRDefault="62E8E5D5" w:rsidP="007B5335">
      <w:pPr>
        <w:spacing w:after="0" w:line="240" w:lineRule="auto"/>
        <w:ind w:left="360"/>
      </w:pPr>
      <w:r>
        <w:rPr>
          <w:noProof/>
        </w:rPr>
        <w:lastRenderedPageBreak/>
        <w:drawing>
          <wp:inline distT="0" distB="0" distL="0" distR="0" wp14:anchorId="24FF9864" wp14:editId="1B8319AF">
            <wp:extent cx="4520242" cy="4758150"/>
            <wp:effectExtent l="0" t="0" r="0" b="4445"/>
            <wp:docPr id="1517102165" name="Picture 151710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27125" cy="4765396"/>
                    </a:xfrm>
                    <a:prstGeom prst="rect">
                      <a:avLst/>
                    </a:prstGeom>
                  </pic:spPr>
                </pic:pic>
              </a:graphicData>
            </a:graphic>
          </wp:inline>
        </w:drawing>
      </w:r>
      <w:r w:rsidRPr="4BA4F249">
        <w:rPr>
          <w:i/>
          <w:iCs/>
        </w:rPr>
        <w:t>Visibility Matters</w:t>
      </w:r>
    </w:p>
    <w:p w14:paraId="257B9F7A" w14:textId="0F7CFD2F" w:rsidR="79F8CDBB" w:rsidRDefault="79F8CDBB" w:rsidP="007B5335">
      <w:pPr>
        <w:spacing w:after="0" w:line="240" w:lineRule="auto"/>
        <w:ind w:left="360"/>
      </w:pPr>
      <w:r>
        <w:rPr>
          <w:noProof/>
        </w:rPr>
        <w:drawing>
          <wp:inline distT="0" distB="0" distL="0" distR="0" wp14:anchorId="052F4D0B" wp14:editId="1674446E">
            <wp:extent cx="4761781" cy="3620936"/>
            <wp:effectExtent l="0" t="0" r="1270" b="0"/>
            <wp:docPr id="182668236" name="Picture 18266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776024" cy="3631766"/>
                    </a:xfrm>
                    <a:prstGeom prst="rect">
                      <a:avLst/>
                    </a:prstGeom>
                  </pic:spPr>
                </pic:pic>
              </a:graphicData>
            </a:graphic>
          </wp:inline>
        </w:drawing>
      </w:r>
    </w:p>
    <w:p w14:paraId="4909A6CD" w14:textId="1250DF31" w:rsidR="007B5335" w:rsidRDefault="007B5335" w:rsidP="007B5335">
      <w:pPr>
        <w:spacing w:after="0" w:line="240" w:lineRule="auto"/>
        <w:ind w:left="360"/>
      </w:pPr>
    </w:p>
    <w:p w14:paraId="438F10AD" w14:textId="627F8753" w:rsidR="007B5335" w:rsidRDefault="007B5335" w:rsidP="007B5335">
      <w:pPr>
        <w:spacing w:after="0" w:line="240" w:lineRule="auto"/>
        <w:ind w:left="360"/>
      </w:pPr>
    </w:p>
    <w:p w14:paraId="51776A1F" w14:textId="77777777" w:rsidR="007B5335" w:rsidRDefault="007B5335" w:rsidP="007B5335">
      <w:pPr>
        <w:spacing w:after="0" w:line="240" w:lineRule="auto"/>
        <w:ind w:left="360"/>
      </w:pPr>
    </w:p>
    <w:p w14:paraId="2579DE0B" w14:textId="77777777" w:rsidR="00707BF4" w:rsidRPr="007B5335" w:rsidRDefault="00707BF4" w:rsidP="007B5335">
      <w:pPr>
        <w:numPr>
          <w:ilvl w:val="0"/>
          <w:numId w:val="4"/>
        </w:numPr>
        <w:spacing w:after="0" w:line="240" w:lineRule="auto"/>
        <w:rPr>
          <w:rFonts w:ascii="Times New Roman" w:eastAsia="Times New Roman" w:hAnsi="Times New Roman" w:cs="Times New Roman"/>
          <w:sz w:val="24"/>
          <w:szCs w:val="24"/>
        </w:rPr>
      </w:pPr>
      <w:r w:rsidRPr="007B5335">
        <w:rPr>
          <w:rFonts w:ascii="Times New Roman" w:eastAsia="Times New Roman" w:hAnsi="Times New Roman" w:cs="Times New Roman"/>
          <w:sz w:val="24"/>
          <w:szCs w:val="24"/>
        </w:rPr>
        <w:lastRenderedPageBreak/>
        <w:t xml:space="preserve">How does each section support the overall DOT&amp;PF Vision (“Moving beyond Alaska’s challenges while meeting Alaskans’ distinct transportation needs through trust, teamwork, and results”)? </w:t>
      </w:r>
    </w:p>
    <w:p w14:paraId="7ADB26BB" w14:textId="06DD7B4C" w:rsidR="2DF4177C" w:rsidRPr="007B5335" w:rsidRDefault="2DF4177C" w:rsidP="007B5335">
      <w:pPr>
        <w:spacing w:after="0" w:line="240" w:lineRule="auto"/>
        <w:ind w:left="360"/>
        <w:rPr>
          <w:rFonts w:ascii="Times New Roman" w:eastAsia="Times New Roman" w:hAnsi="Times New Roman" w:cs="Times New Roman"/>
          <w:sz w:val="24"/>
          <w:szCs w:val="24"/>
        </w:rPr>
      </w:pPr>
    </w:p>
    <w:p w14:paraId="5DAE08C2" w14:textId="0327BA31" w:rsidR="41016648" w:rsidRPr="007B5335" w:rsidRDefault="41016648" w:rsidP="007B5335">
      <w:pPr>
        <w:spacing w:after="0" w:line="240" w:lineRule="auto"/>
        <w:rPr>
          <w:rFonts w:ascii="Times New Roman" w:eastAsia="Times New Roman" w:hAnsi="Times New Roman" w:cs="Times New Roman"/>
          <w:color w:val="5B9BD5" w:themeColor="accent1"/>
          <w:sz w:val="24"/>
          <w:szCs w:val="24"/>
        </w:rPr>
      </w:pPr>
      <w:r w:rsidRPr="007B5335">
        <w:rPr>
          <w:rFonts w:ascii="Times New Roman" w:eastAsia="Times New Roman" w:hAnsi="Times New Roman" w:cs="Times New Roman"/>
          <w:color w:val="5B9BD5" w:themeColor="accent1"/>
          <w:sz w:val="24"/>
          <w:szCs w:val="24"/>
        </w:rPr>
        <w:t xml:space="preserve">[SCOTT] </w:t>
      </w:r>
      <w:r w:rsidR="7ED00F6C" w:rsidRPr="007B5335">
        <w:rPr>
          <w:rFonts w:ascii="Times New Roman" w:eastAsia="Times New Roman" w:hAnsi="Times New Roman" w:cs="Times New Roman"/>
          <w:color w:val="5B9BD5" w:themeColor="accent1"/>
          <w:sz w:val="24"/>
          <w:szCs w:val="24"/>
        </w:rPr>
        <w:t xml:space="preserve">  We keep roads open, as safe as </w:t>
      </w:r>
      <w:r w:rsidR="6C5943E2" w:rsidRPr="007B5335">
        <w:rPr>
          <w:rFonts w:ascii="Times New Roman" w:eastAsia="Times New Roman" w:hAnsi="Times New Roman" w:cs="Times New Roman"/>
          <w:color w:val="5B9BD5" w:themeColor="accent1"/>
          <w:sz w:val="24"/>
          <w:szCs w:val="24"/>
        </w:rPr>
        <w:t>speeds allow</w:t>
      </w:r>
      <w:r w:rsidR="7ED00F6C" w:rsidRPr="007B5335">
        <w:rPr>
          <w:rFonts w:ascii="Times New Roman" w:eastAsia="Times New Roman" w:hAnsi="Times New Roman" w:cs="Times New Roman"/>
          <w:color w:val="5B9BD5" w:themeColor="accent1"/>
          <w:sz w:val="24"/>
          <w:szCs w:val="24"/>
        </w:rPr>
        <w:t>.</w:t>
      </w:r>
      <w:r w:rsidR="007B2196" w:rsidRPr="007B5335">
        <w:rPr>
          <w:rFonts w:ascii="Times New Roman" w:eastAsia="Times New Roman" w:hAnsi="Times New Roman" w:cs="Times New Roman"/>
          <w:color w:val="5B9BD5" w:themeColor="accent1"/>
          <w:sz w:val="24"/>
          <w:szCs w:val="24"/>
        </w:rPr>
        <w:t xml:space="preserve">  </w:t>
      </w:r>
      <w:r w:rsidR="60828C3A" w:rsidRPr="007B5335">
        <w:rPr>
          <w:rFonts w:ascii="Times New Roman" w:eastAsia="Times New Roman" w:hAnsi="Times New Roman" w:cs="Times New Roman"/>
          <w:color w:val="5B9BD5" w:themeColor="accent1"/>
          <w:sz w:val="24"/>
          <w:szCs w:val="24"/>
        </w:rPr>
        <w:t>Roads c</w:t>
      </w:r>
      <w:r w:rsidR="007B2196" w:rsidRPr="007B5335">
        <w:rPr>
          <w:rFonts w:ascii="Times New Roman" w:eastAsia="Times New Roman" w:hAnsi="Times New Roman" w:cs="Times New Roman"/>
          <w:color w:val="5B9BD5" w:themeColor="accent1"/>
          <w:sz w:val="24"/>
          <w:szCs w:val="24"/>
        </w:rPr>
        <w:t xml:space="preserve">losed </w:t>
      </w:r>
      <w:r w:rsidR="43B615AE" w:rsidRPr="007B5335">
        <w:rPr>
          <w:rFonts w:ascii="Times New Roman" w:eastAsia="Times New Roman" w:hAnsi="Times New Roman" w:cs="Times New Roman"/>
          <w:color w:val="5B9BD5" w:themeColor="accent1"/>
          <w:sz w:val="24"/>
          <w:szCs w:val="24"/>
        </w:rPr>
        <w:t>or all</w:t>
      </w:r>
      <w:r w:rsidR="007B2196" w:rsidRPr="007B5335">
        <w:rPr>
          <w:rFonts w:ascii="Times New Roman" w:eastAsia="Times New Roman" w:hAnsi="Times New Roman" w:cs="Times New Roman"/>
          <w:color w:val="5B9BD5" w:themeColor="accent1"/>
          <w:sz w:val="24"/>
          <w:szCs w:val="24"/>
        </w:rPr>
        <w:t xml:space="preserve"> 20 MPH, we fail.  </w:t>
      </w:r>
    </w:p>
    <w:p w14:paraId="1CB3D0A5" w14:textId="3AA38349" w:rsidR="7ED00F6C" w:rsidRPr="007B5335" w:rsidRDefault="7ED00F6C" w:rsidP="007B5335">
      <w:pPr>
        <w:spacing w:after="0" w:line="240" w:lineRule="auto"/>
        <w:rPr>
          <w:rFonts w:ascii="Times New Roman" w:eastAsia="Times New Roman" w:hAnsi="Times New Roman" w:cs="Times New Roman"/>
          <w:color w:val="5B9BD5" w:themeColor="accent1"/>
          <w:sz w:val="24"/>
          <w:szCs w:val="24"/>
        </w:rPr>
      </w:pPr>
      <w:r w:rsidRPr="007B5335">
        <w:rPr>
          <w:rFonts w:ascii="Times New Roman" w:eastAsia="Times New Roman" w:hAnsi="Times New Roman" w:cs="Times New Roman"/>
          <w:color w:val="5B9BD5" w:themeColor="accent1"/>
          <w:sz w:val="24"/>
          <w:szCs w:val="24"/>
        </w:rPr>
        <w:t>The m</w:t>
      </w:r>
      <w:r w:rsidR="41016648" w:rsidRPr="007B5335">
        <w:rPr>
          <w:rFonts w:ascii="Times New Roman" w:eastAsia="Times New Roman" w:hAnsi="Times New Roman" w:cs="Times New Roman"/>
          <w:color w:val="5B9BD5" w:themeColor="accent1"/>
          <w:sz w:val="24"/>
          <w:szCs w:val="24"/>
        </w:rPr>
        <w:t xml:space="preserve">ission </w:t>
      </w:r>
      <w:r w:rsidR="2A87E0BC" w:rsidRPr="007B5335">
        <w:rPr>
          <w:rFonts w:ascii="Times New Roman" w:eastAsia="Times New Roman" w:hAnsi="Times New Roman" w:cs="Times New Roman"/>
          <w:color w:val="5B9BD5" w:themeColor="accent1"/>
          <w:sz w:val="24"/>
          <w:szCs w:val="24"/>
        </w:rPr>
        <w:t>is to k</w:t>
      </w:r>
      <w:r w:rsidR="41016648" w:rsidRPr="007B5335">
        <w:rPr>
          <w:rFonts w:ascii="Times New Roman" w:eastAsia="Times New Roman" w:hAnsi="Times New Roman" w:cs="Times New Roman"/>
          <w:color w:val="5B9BD5" w:themeColor="accent1"/>
          <w:sz w:val="24"/>
          <w:szCs w:val="24"/>
        </w:rPr>
        <w:t>eep people moving</w:t>
      </w:r>
      <w:r w:rsidR="5A5DB23C" w:rsidRPr="007B5335">
        <w:rPr>
          <w:rFonts w:ascii="Times New Roman" w:eastAsia="Times New Roman" w:hAnsi="Times New Roman" w:cs="Times New Roman"/>
          <w:color w:val="5B9BD5" w:themeColor="accent1"/>
          <w:sz w:val="24"/>
          <w:szCs w:val="24"/>
        </w:rPr>
        <w:t xml:space="preserve"> through infrastructure</w:t>
      </w:r>
      <w:r w:rsidR="148E75E4" w:rsidRPr="007B5335">
        <w:rPr>
          <w:rFonts w:ascii="Times New Roman" w:eastAsia="Times New Roman" w:hAnsi="Times New Roman" w:cs="Times New Roman"/>
          <w:color w:val="5B9BD5" w:themeColor="accent1"/>
          <w:sz w:val="24"/>
          <w:szCs w:val="24"/>
        </w:rPr>
        <w:t>.  Th</w:t>
      </w:r>
      <w:r w:rsidR="74DDFE4B" w:rsidRPr="007B5335">
        <w:rPr>
          <w:rFonts w:ascii="Times New Roman" w:eastAsia="Times New Roman" w:hAnsi="Times New Roman" w:cs="Times New Roman"/>
          <w:color w:val="5B9BD5" w:themeColor="accent1"/>
          <w:sz w:val="24"/>
          <w:szCs w:val="24"/>
        </w:rPr>
        <w:t xml:space="preserve">rough </w:t>
      </w:r>
      <w:r w:rsidR="5A5DB23C" w:rsidRPr="007B5335">
        <w:rPr>
          <w:rFonts w:ascii="Times New Roman" w:eastAsia="Times New Roman" w:hAnsi="Times New Roman" w:cs="Times New Roman"/>
          <w:color w:val="5B9BD5" w:themeColor="accent1"/>
          <w:sz w:val="24"/>
          <w:szCs w:val="24"/>
        </w:rPr>
        <w:t xml:space="preserve">lanes and </w:t>
      </w:r>
      <w:r w:rsidR="31B4A7CA" w:rsidRPr="007B5335">
        <w:rPr>
          <w:rFonts w:ascii="Times New Roman" w:eastAsia="Times New Roman" w:hAnsi="Times New Roman" w:cs="Times New Roman"/>
          <w:color w:val="5B9BD5" w:themeColor="accent1"/>
          <w:sz w:val="24"/>
          <w:szCs w:val="24"/>
        </w:rPr>
        <w:t>traffic devices</w:t>
      </w:r>
      <w:r w:rsidR="41016648" w:rsidRPr="007B5335">
        <w:rPr>
          <w:rFonts w:ascii="Times New Roman" w:eastAsia="Times New Roman" w:hAnsi="Times New Roman" w:cs="Times New Roman"/>
          <w:color w:val="5B9BD5" w:themeColor="accent1"/>
          <w:sz w:val="24"/>
          <w:szCs w:val="24"/>
        </w:rPr>
        <w:t xml:space="preserve">.  </w:t>
      </w:r>
    </w:p>
    <w:p w14:paraId="366FD812" w14:textId="0B89F96D" w:rsidR="1E2D8B79" w:rsidRPr="007B5335" w:rsidRDefault="1E2D8B79" w:rsidP="007B5335">
      <w:pPr>
        <w:spacing w:after="0" w:line="240" w:lineRule="auto"/>
        <w:rPr>
          <w:rFonts w:ascii="Times New Roman" w:eastAsia="Times New Roman" w:hAnsi="Times New Roman" w:cs="Times New Roman"/>
          <w:color w:val="5B9BD5" w:themeColor="accent1"/>
          <w:sz w:val="24"/>
          <w:szCs w:val="24"/>
        </w:rPr>
      </w:pPr>
      <w:r w:rsidRPr="007B5335">
        <w:rPr>
          <w:rFonts w:ascii="Times New Roman" w:eastAsia="Times New Roman" w:hAnsi="Times New Roman" w:cs="Times New Roman"/>
          <w:color w:val="5B9BD5" w:themeColor="accent1"/>
          <w:sz w:val="24"/>
          <w:szCs w:val="24"/>
        </w:rPr>
        <w:t xml:space="preserve">We manage </w:t>
      </w:r>
      <w:r w:rsidR="3483DDEE" w:rsidRPr="007B5335">
        <w:rPr>
          <w:rFonts w:ascii="Times New Roman" w:eastAsia="Times New Roman" w:hAnsi="Times New Roman" w:cs="Times New Roman"/>
          <w:color w:val="5B9BD5" w:themeColor="accent1"/>
          <w:sz w:val="24"/>
          <w:szCs w:val="24"/>
        </w:rPr>
        <w:t>risk proportional to spe</w:t>
      </w:r>
      <w:r w:rsidR="1E9F85A4" w:rsidRPr="007B5335">
        <w:rPr>
          <w:rFonts w:ascii="Times New Roman" w:eastAsia="Times New Roman" w:hAnsi="Times New Roman" w:cs="Times New Roman"/>
          <w:color w:val="5B9BD5" w:themeColor="accent1"/>
          <w:sz w:val="24"/>
          <w:szCs w:val="24"/>
        </w:rPr>
        <w:t xml:space="preserve">ed.  </w:t>
      </w:r>
      <w:r w:rsidR="1A8F51DA" w:rsidRPr="007B5335">
        <w:rPr>
          <w:rFonts w:ascii="Times New Roman" w:eastAsia="Times New Roman" w:hAnsi="Times New Roman" w:cs="Times New Roman"/>
          <w:color w:val="5B9BD5" w:themeColor="accent1"/>
          <w:sz w:val="24"/>
          <w:szCs w:val="24"/>
        </w:rPr>
        <w:t>We eliminate crashes through infrastructure</w:t>
      </w:r>
      <w:r w:rsidR="6942A0B4" w:rsidRPr="007B5335">
        <w:rPr>
          <w:rFonts w:ascii="Times New Roman" w:eastAsia="Times New Roman" w:hAnsi="Times New Roman" w:cs="Times New Roman"/>
          <w:color w:val="5B9BD5" w:themeColor="accent1"/>
          <w:sz w:val="24"/>
          <w:szCs w:val="24"/>
        </w:rPr>
        <w:t xml:space="preserve"> suited to speed</w:t>
      </w:r>
      <w:r w:rsidR="79EFA7F3" w:rsidRPr="007B5335">
        <w:rPr>
          <w:rFonts w:ascii="Times New Roman" w:eastAsia="Times New Roman" w:hAnsi="Times New Roman" w:cs="Times New Roman"/>
          <w:color w:val="5B9BD5" w:themeColor="accent1"/>
          <w:sz w:val="24"/>
          <w:szCs w:val="24"/>
        </w:rPr>
        <w:t xml:space="preserve"> needed</w:t>
      </w:r>
      <w:r w:rsidR="1A8F51DA" w:rsidRPr="007B5335">
        <w:rPr>
          <w:rFonts w:ascii="Times New Roman" w:eastAsia="Times New Roman" w:hAnsi="Times New Roman" w:cs="Times New Roman"/>
          <w:color w:val="5B9BD5" w:themeColor="accent1"/>
          <w:sz w:val="24"/>
          <w:szCs w:val="24"/>
        </w:rPr>
        <w:t xml:space="preserve">.   </w:t>
      </w:r>
      <w:r w:rsidR="1D1140BD" w:rsidRPr="007B5335">
        <w:rPr>
          <w:rFonts w:ascii="Times New Roman" w:eastAsia="Times New Roman" w:hAnsi="Times New Roman" w:cs="Times New Roman"/>
          <w:color w:val="5B9BD5" w:themeColor="accent1"/>
          <w:sz w:val="24"/>
          <w:szCs w:val="24"/>
        </w:rPr>
        <w:t>K</w:t>
      </w:r>
      <w:r w:rsidR="1A8F51DA" w:rsidRPr="007B5335">
        <w:rPr>
          <w:rFonts w:ascii="Times New Roman" w:eastAsia="Times New Roman" w:hAnsi="Times New Roman" w:cs="Times New Roman"/>
          <w:color w:val="5B9BD5" w:themeColor="accent1"/>
          <w:sz w:val="24"/>
          <w:szCs w:val="24"/>
        </w:rPr>
        <w:t>eeping people moving</w:t>
      </w:r>
      <w:r w:rsidR="5B139220" w:rsidRPr="007B5335">
        <w:rPr>
          <w:rFonts w:ascii="Times New Roman" w:eastAsia="Times New Roman" w:hAnsi="Times New Roman" w:cs="Times New Roman"/>
          <w:color w:val="5B9BD5" w:themeColor="accent1"/>
          <w:sz w:val="24"/>
          <w:szCs w:val="24"/>
        </w:rPr>
        <w:t xml:space="preserve">, and alive, </w:t>
      </w:r>
      <w:r w:rsidR="1A8F51DA" w:rsidRPr="007B5335">
        <w:rPr>
          <w:rFonts w:ascii="Times New Roman" w:eastAsia="Times New Roman" w:hAnsi="Times New Roman" w:cs="Times New Roman"/>
          <w:color w:val="5B9BD5" w:themeColor="accent1"/>
          <w:sz w:val="24"/>
          <w:szCs w:val="24"/>
        </w:rPr>
        <w:t xml:space="preserve">is how they make a living – it's the economy.   </w:t>
      </w:r>
    </w:p>
    <w:p w14:paraId="648A2678" w14:textId="76A132A9" w:rsidR="2DF4177C" w:rsidRDefault="7F97DEA3" w:rsidP="007B5335">
      <w:pPr>
        <w:spacing w:after="0" w:line="240" w:lineRule="auto"/>
      </w:pPr>
      <w:r w:rsidRPr="007B5335">
        <w:rPr>
          <w:rFonts w:ascii="Times New Roman" w:eastAsia="Times New Roman" w:hAnsi="Times New Roman" w:cs="Times New Roman"/>
          <w:color w:val="5B9AD5"/>
          <w:sz w:val="24"/>
          <w:szCs w:val="24"/>
        </w:rPr>
        <w:t>Engineering alone is not enough</w:t>
      </w:r>
      <w:r w:rsidR="1A8F51DA" w:rsidRPr="007B5335">
        <w:rPr>
          <w:rFonts w:ascii="Times New Roman" w:eastAsia="Times New Roman" w:hAnsi="Times New Roman" w:cs="Times New Roman"/>
          <w:color w:val="5B9AD5"/>
          <w:sz w:val="24"/>
          <w:szCs w:val="24"/>
        </w:rPr>
        <w:t xml:space="preserve">.  </w:t>
      </w:r>
      <w:r w:rsidR="41016648" w:rsidRPr="007B5335">
        <w:rPr>
          <w:rFonts w:ascii="Times New Roman" w:eastAsia="Times New Roman" w:hAnsi="Times New Roman" w:cs="Times New Roman"/>
          <w:color w:val="5B9AD5"/>
          <w:sz w:val="24"/>
          <w:szCs w:val="24"/>
        </w:rPr>
        <w:t xml:space="preserve"> </w:t>
      </w:r>
      <w:r w:rsidR="30519C6E" w:rsidRPr="007B5335">
        <w:rPr>
          <w:rFonts w:ascii="Times New Roman" w:eastAsia="Times New Roman" w:hAnsi="Times New Roman" w:cs="Times New Roman"/>
          <w:color w:val="5B9AD5"/>
          <w:sz w:val="24"/>
          <w:szCs w:val="24"/>
        </w:rPr>
        <w:t xml:space="preserve">Trust and teamwork, results come down to public acceptance from the user, the public.   We </w:t>
      </w:r>
      <w:r w:rsidR="5C2098BB" w:rsidRPr="007B5335">
        <w:rPr>
          <w:rFonts w:ascii="Times New Roman" w:eastAsia="Times New Roman" w:hAnsi="Times New Roman" w:cs="Times New Roman"/>
          <w:color w:val="5B9AD5"/>
          <w:sz w:val="24"/>
          <w:szCs w:val="24"/>
        </w:rPr>
        <w:t>partner with police, public relations, and emergency services.  Trust is earned by coordinating</w:t>
      </w:r>
      <w:r w:rsidR="79723F45" w:rsidRPr="007B5335">
        <w:rPr>
          <w:rFonts w:ascii="Times New Roman" w:eastAsia="Times New Roman" w:hAnsi="Times New Roman" w:cs="Times New Roman"/>
          <w:color w:val="5B9AD5"/>
          <w:sz w:val="24"/>
          <w:szCs w:val="24"/>
        </w:rPr>
        <w:t>, all of us on the same page, different strategies, same goal</w:t>
      </w:r>
      <w:r w:rsidR="5C2098BB" w:rsidRPr="007B5335">
        <w:rPr>
          <w:rFonts w:ascii="Times New Roman" w:eastAsia="Times New Roman" w:hAnsi="Times New Roman" w:cs="Times New Roman"/>
          <w:color w:val="5B9AD5"/>
          <w:sz w:val="24"/>
          <w:szCs w:val="24"/>
        </w:rPr>
        <w:t>.  Listen to the public – they're onto something if there’s a problem</w:t>
      </w:r>
      <w:r w:rsidR="31B4E300" w:rsidRPr="007B5335">
        <w:rPr>
          <w:rFonts w:ascii="Times New Roman" w:eastAsia="Times New Roman" w:hAnsi="Times New Roman" w:cs="Times New Roman"/>
          <w:color w:val="5B9AD5"/>
          <w:sz w:val="24"/>
          <w:szCs w:val="24"/>
        </w:rPr>
        <w:t xml:space="preserve"> – but the solution may be something other than they are thinking such as a sign alone.   </w:t>
      </w:r>
      <w:r w:rsidR="13B83731">
        <w:rPr>
          <w:noProof/>
        </w:rPr>
        <w:drawing>
          <wp:inline distT="0" distB="0" distL="0" distR="0" wp14:anchorId="57C8BA39" wp14:editId="2F4CF29C">
            <wp:extent cx="3312543" cy="3916307"/>
            <wp:effectExtent l="0" t="0" r="2540" b="8255"/>
            <wp:docPr id="1249903102" name="Picture 124990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352910" cy="3964031"/>
                    </a:xfrm>
                    <a:prstGeom prst="rect">
                      <a:avLst/>
                    </a:prstGeom>
                  </pic:spPr>
                </pic:pic>
              </a:graphicData>
            </a:graphic>
          </wp:inline>
        </w:drawing>
      </w:r>
      <w:r w:rsidR="75771AC9">
        <w:rPr>
          <w:noProof/>
        </w:rPr>
        <w:drawing>
          <wp:inline distT="0" distB="0" distL="0" distR="0" wp14:anchorId="33CA1516" wp14:editId="2C104D56">
            <wp:extent cx="3019246" cy="3678270"/>
            <wp:effectExtent l="0" t="0" r="0" b="0"/>
            <wp:docPr id="1375481554" name="Picture 137548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037559" cy="3700580"/>
                    </a:xfrm>
                    <a:prstGeom prst="rect">
                      <a:avLst/>
                    </a:prstGeom>
                  </pic:spPr>
                </pic:pic>
              </a:graphicData>
            </a:graphic>
          </wp:inline>
        </w:drawing>
      </w:r>
    </w:p>
    <w:p w14:paraId="1587D352" w14:textId="0873B8DC" w:rsidR="66042DF0" w:rsidRDefault="66042DF0" w:rsidP="007B5335">
      <w:pPr>
        <w:spacing w:after="0" w:line="240" w:lineRule="auto"/>
        <w:ind w:left="360"/>
      </w:pPr>
      <w:r>
        <w:rPr>
          <w:noProof/>
        </w:rPr>
        <w:lastRenderedPageBreak/>
        <w:drawing>
          <wp:inline distT="0" distB="0" distL="0" distR="0" wp14:anchorId="0DFEAA03" wp14:editId="6F13802B">
            <wp:extent cx="4197694" cy="3331920"/>
            <wp:effectExtent l="0" t="0" r="0" b="0"/>
            <wp:docPr id="1741901714" name="Picture 174190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197694" cy="3331920"/>
                    </a:xfrm>
                    <a:prstGeom prst="rect">
                      <a:avLst/>
                    </a:prstGeom>
                  </pic:spPr>
                </pic:pic>
              </a:graphicData>
            </a:graphic>
          </wp:inline>
        </w:drawing>
      </w:r>
    </w:p>
    <w:p w14:paraId="5A877C04" w14:textId="1AAD8E78" w:rsidR="007B5335" w:rsidRDefault="007B5335" w:rsidP="007B5335">
      <w:pPr>
        <w:spacing w:after="0" w:line="240" w:lineRule="auto"/>
        <w:ind w:left="360"/>
      </w:pPr>
    </w:p>
    <w:p w14:paraId="0F3F47B2" w14:textId="77777777" w:rsidR="007B5335" w:rsidRPr="007B5335" w:rsidRDefault="007B5335" w:rsidP="007B5335">
      <w:pPr>
        <w:spacing w:after="0" w:line="240" w:lineRule="auto"/>
        <w:ind w:left="360"/>
        <w:rPr>
          <w:rFonts w:ascii="Times New Roman" w:hAnsi="Times New Roman" w:cs="Times New Roman"/>
          <w:sz w:val="24"/>
          <w:szCs w:val="24"/>
        </w:rPr>
      </w:pPr>
    </w:p>
    <w:p w14:paraId="4AE6ED1A" w14:textId="77777777" w:rsidR="00707BF4" w:rsidRPr="007B5335" w:rsidRDefault="00707BF4" w:rsidP="007B5335">
      <w:pPr>
        <w:numPr>
          <w:ilvl w:val="0"/>
          <w:numId w:val="4"/>
        </w:numPr>
        <w:spacing w:after="0" w:line="240" w:lineRule="auto"/>
        <w:rPr>
          <w:rFonts w:ascii="Times New Roman" w:eastAsia="Times New Roman" w:hAnsi="Times New Roman" w:cs="Times New Roman"/>
          <w:sz w:val="24"/>
          <w:szCs w:val="24"/>
        </w:rPr>
      </w:pPr>
      <w:r w:rsidRPr="007B5335">
        <w:rPr>
          <w:rFonts w:ascii="Times New Roman" w:eastAsia="Times New Roman" w:hAnsi="Times New Roman" w:cs="Times New Roman"/>
          <w:sz w:val="24"/>
          <w:szCs w:val="24"/>
        </w:rPr>
        <w:t xml:space="preserve">What are some of the greatest challenges for each department? </w:t>
      </w:r>
    </w:p>
    <w:p w14:paraId="6D55EDE0" w14:textId="77146B08" w:rsidR="2DF4177C" w:rsidRPr="007B5335" w:rsidRDefault="2DF4177C" w:rsidP="007B5335">
      <w:pPr>
        <w:spacing w:after="0" w:line="240" w:lineRule="auto"/>
        <w:ind w:left="360"/>
        <w:rPr>
          <w:rFonts w:ascii="Times New Roman" w:eastAsia="Times New Roman" w:hAnsi="Times New Roman" w:cs="Times New Roman"/>
          <w:sz w:val="24"/>
          <w:szCs w:val="24"/>
        </w:rPr>
      </w:pPr>
    </w:p>
    <w:p w14:paraId="7E67A6B6" w14:textId="6119478B" w:rsidR="72114360" w:rsidRPr="007B5335" w:rsidRDefault="72114360" w:rsidP="007B5335">
      <w:pPr>
        <w:spacing w:after="0" w:line="240" w:lineRule="auto"/>
        <w:rPr>
          <w:rFonts w:ascii="Times New Roman" w:eastAsia="Times New Roman" w:hAnsi="Times New Roman" w:cs="Times New Roman"/>
          <w:color w:val="5B9BD5" w:themeColor="accent1"/>
          <w:sz w:val="24"/>
          <w:szCs w:val="24"/>
        </w:rPr>
      </w:pPr>
      <w:r w:rsidRPr="007B5335">
        <w:rPr>
          <w:rFonts w:ascii="Times New Roman" w:eastAsia="Times New Roman" w:hAnsi="Times New Roman" w:cs="Times New Roman"/>
          <w:color w:val="5B9AD5"/>
          <w:sz w:val="24"/>
          <w:szCs w:val="24"/>
        </w:rPr>
        <w:t xml:space="preserve">[SCOTT]  Staffing and budget to provide services.  Achieved as of 2020.     </w:t>
      </w:r>
      <w:r w:rsidR="3F1AFC16" w:rsidRPr="007B5335">
        <w:rPr>
          <w:rFonts w:ascii="Times New Roman" w:eastAsia="Times New Roman" w:hAnsi="Times New Roman" w:cs="Times New Roman"/>
          <w:color w:val="5B9AD5"/>
          <w:sz w:val="24"/>
          <w:szCs w:val="24"/>
        </w:rPr>
        <w:t>These are your n</w:t>
      </w:r>
      <w:r w:rsidRPr="007B5335">
        <w:rPr>
          <w:rFonts w:ascii="Times New Roman" w:eastAsia="Times New Roman" w:hAnsi="Times New Roman" w:cs="Times New Roman"/>
          <w:color w:val="5B9AD5"/>
          <w:sz w:val="24"/>
          <w:szCs w:val="24"/>
        </w:rPr>
        <w:t xml:space="preserve">ext greatest problems – </w:t>
      </w:r>
    </w:p>
    <w:p w14:paraId="5310D4BE" w14:textId="380C74C5" w:rsidR="5D4AA16D" w:rsidRPr="007B5335" w:rsidRDefault="5D4AA16D" w:rsidP="007B5335">
      <w:pPr>
        <w:spacing w:after="0" w:line="240" w:lineRule="auto"/>
        <w:rPr>
          <w:rFonts w:ascii="Times New Roman" w:eastAsia="Times New Roman" w:hAnsi="Times New Roman" w:cs="Times New Roman"/>
          <w:color w:val="5B9AD5"/>
          <w:sz w:val="24"/>
          <w:szCs w:val="24"/>
        </w:rPr>
      </w:pPr>
    </w:p>
    <w:p w14:paraId="656CBF04" w14:textId="0AC344BC" w:rsidR="6FF0ACC9" w:rsidRPr="007B5335" w:rsidRDefault="6FF0ACC9" w:rsidP="007B5335">
      <w:pPr>
        <w:pStyle w:val="ListParagraph"/>
        <w:numPr>
          <w:ilvl w:val="0"/>
          <w:numId w:val="3"/>
        </w:numPr>
        <w:spacing w:after="0" w:line="240" w:lineRule="auto"/>
        <w:rPr>
          <w:rFonts w:ascii="Times New Roman" w:hAnsi="Times New Roman" w:cs="Times New Roman"/>
          <w:color w:val="5B9BD5" w:themeColor="accent1"/>
          <w:sz w:val="24"/>
          <w:szCs w:val="24"/>
        </w:rPr>
      </w:pPr>
      <w:r w:rsidRPr="007B5335">
        <w:rPr>
          <w:rFonts w:ascii="Times New Roman" w:eastAsia="Times New Roman" w:hAnsi="Times New Roman" w:cs="Times New Roman"/>
          <w:color w:val="5B9AD5"/>
          <w:sz w:val="24"/>
          <w:szCs w:val="24"/>
          <w:u w:val="single"/>
        </w:rPr>
        <w:t>Public Service.</w:t>
      </w:r>
      <w:r w:rsidRPr="007B5335">
        <w:rPr>
          <w:rFonts w:ascii="Times New Roman" w:eastAsia="Times New Roman" w:hAnsi="Times New Roman" w:cs="Times New Roman"/>
          <w:color w:val="5B9AD5"/>
          <w:sz w:val="24"/>
          <w:szCs w:val="24"/>
        </w:rPr>
        <w:t xml:space="preserve">   O</w:t>
      </w:r>
      <w:r w:rsidR="75487672" w:rsidRPr="007B5335">
        <w:rPr>
          <w:rFonts w:ascii="Times New Roman" w:eastAsia="Times New Roman" w:hAnsi="Times New Roman" w:cs="Times New Roman"/>
          <w:color w:val="5B9AD5"/>
          <w:sz w:val="24"/>
          <w:szCs w:val="24"/>
        </w:rPr>
        <w:t>ur mission</w:t>
      </w:r>
      <w:r w:rsidR="7E656738" w:rsidRPr="007B5335">
        <w:rPr>
          <w:rFonts w:ascii="Times New Roman" w:eastAsia="Times New Roman" w:hAnsi="Times New Roman" w:cs="Times New Roman"/>
          <w:color w:val="5B9AD5"/>
          <w:sz w:val="24"/>
          <w:szCs w:val="24"/>
        </w:rPr>
        <w:t xml:space="preserve"> as owner/caretakers not just project teams</w:t>
      </w:r>
      <w:r w:rsidR="75487672" w:rsidRPr="007B5335">
        <w:rPr>
          <w:rFonts w:ascii="Times New Roman" w:eastAsia="Times New Roman" w:hAnsi="Times New Roman" w:cs="Times New Roman"/>
          <w:color w:val="5B9AD5"/>
          <w:sz w:val="24"/>
          <w:szCs w:val="24"/>
        </w:rPr>
        <w:t xml:space="preserve">.   How to measure and </w:t>
      </w:r>
      <w:r w:rsidR="7D7B200A" w:rsidRPr="007B5335">
        <w:rPr>
          <w:rFonts w:ascii="Times New Roman" w:eastAsia="Times New Roman" w:hAnsi="Times New Roman" w:cs="Times New Roman"/>
          <w:color w:val="5B9AD5"/>
          <w:sz w:val="24"/>
          <w:szCs w:val="24"/>
        </w:rPr>
        <w:t>manage our mission beyond capital program delivery</w:t>
      </w:r>
      <w:r w:rsidR="169B2C99" w:rsidRPr="007B5335">
        <w:rPr>
          <w:rFonts w:ascii="Times New Roman" w:eastAsia="Times New Roman" w:hAnsi="Times New Roman" w:cs="Times New Roman"/>
          <w:color w:val="5B9AD5"/>
          <w:sz w:val="24"/>
          <w:szCs w:val="24"/>
        </w:rPr>
        <w:t xml:space="preserve"> of $$ alone.</w:t>
      </w:r>
    </w:p>
    <w:p w14:paraId="5FCD2B68" w14:textId="4AFDDC52" w:rsidR="6439C508" w:rsidRPr="007B5335" w:rsidRDefault="6439C508" w:rsidP="007B5335">
      <w:pPr>
        <w:pStyle w:val="ListParagraph"/>
        <w:numPr>
          <w:ilvl w:val="0"/>
          <w:numId w:val="3"/>
        </w:numPr>
        <w:spacing w:after="0" w:line="240" w:lineRule="auto"/>
        <w:rPr>
          <w:rFonts w:ascii="Times New Roman" w:eastAsiaTheme="minorEastAsia" w:hAnsi="Times New Roman" w:cs="Times New Roman"/>
          <w:color w:val="5B9BD5" w:themeColor="accent1"/>
          <w:sz w:val="24"/>
          <w:szCs w:val="24"/>
        </w:rPr>
      </w:pPr>
      <w:r w:rsidRPr="007B5335">
        <w:rPr>
          <w:rFonts w:ascii="Times New Roman" w:eastAsia="Times New Roman" w:hAnsi="Times New Roman" w:cs="Times New Roman"/>
          <w:color w:val="5B9AD5"/>
          <w:sz w:val="24"/>
          <w:szCs w:val="24"/>
          <w:u w:val="single"/>
        </w:rPr>
        <w:t>GIS</w:t>
      </w:r>
      <w:r w:rsidR="51D87AAB" w:rsidRPr="007B5335">
        <w:rPr>
          <w:rFonts w:ascii="Times New Roman" w:eastAsia="Times New Roman" w:hAnsi="Times New Roman" w:cs="Times New Roman"/>
          <w:color w:val="5B9AD5"/>
          <w:sz w:val="24"/>
          <w:szCs w:val="24"/>
          <w:u w:val="single"/>
        </w:rPr>
        <w:t xml:space="preserve">.  </w:t>
      </w:r>
      <w:r w:rsidR="51D87AAB" w:rsidRPr="007B5335">
        <w:rPr>
          <w:rFonts w:ascii="Times New Roman" w:eastAsia="Times New Roman" w:hAnsi="Times New Roman" w:cs="Times New Roman"/>
          <w:color w:val="5B9AD5"/>
          <w:sz w:val="24"/>
          <w:szCs w:val="24"/>
        </w:rPr>
        <w:t>The</w:t>
      </w:r>
      <w:r w:rsidRPr="007B5335">
        <w:rPr>
          <w:rFonts w:ascii="Times New Roman" w:eastAsia="Times New Roman" w:hAnsi="Times New Roman" w:cs="Times New Roman"/>
          <w:color w:val="5B9AD5"/>
          <w:sz w:val="24"/>
          <w:szCs w:val="24"/>
        </w:rPr>
        <w:t xml:space="preserve"> future passing us by</w:t>
      </w:r>
      <w:r w:rsidR="342C7A3D" w:rsidRPr="007B5335">
        <w:rPr>
          <w:rFonts w:ascii="Times New Roman" w:eastAsia="Times New Roman" w:hAnsi="Times New Roman" w:cs="Times New Roman"/>
          <w:color w:val="5B9AD5"/>
          <w:sz w:val="24"/>
          <w:szCs w:val="24"/>
        </w:rPr>
        <w:t xml:space="preserve"> without dedicated Regional GIS even with great personal efforts in squads.</w:t>
      </w:r>
      <w:r w:rsidRPr="007B5335">
        <w:rPr>
          <w:rFonts w:ascii="Times New Roman" w:eastAsia="Times New Roman" w:hAnsi="Times New Roman" w:cs="Times New Roman"/>
          <w:color w:val="5B9AD5"/>
          <w:sz w:val="24"/>
          <w:szCs w:val="24"/>
        </w:rPr>
        <w:t xml:space="preserve">  How to manage our assets, including traffic control.</w:t>
      </w:r>
    </w:p>
    <w:p w14:paraId="137F46A4" w14:textId="10B923A7" w:rsidR="6439C508" w:rsidRPr="007B5335" w:rsidRDefault="6439C508" w:rsidP="007B5335">
      <w:pPr>
        <w:pStyle w:val="ListParagraph"/>
        <w:numPr>
          <w:ilvl w:val="0"/>
          <w:numId w:val="3"/>
        </w:numPr>
        <w:spacing w:after="0" w:line="240" w:lineRule="auto"/>
        <w:rPr>
          <w:rFonts w:ascii="Times New Roman" w:hAnsi="Times New Roman" w:cs="Times New Roman"/>
          <w:color w:val="5B9BD5" w:themeColor="accent1"/>
          <w:sz w:val="24"/>
          <w:szCs w:val="24"/>
        </w:rPr>
      </w:pPr>
      <w:r w:rsidRPr="007B5335">
        <w:rPr>
          <w:rFonts w:ascii="Times New Roman" w:eastAsia="Times New Roman" w:hAnsi="Times New Roman" w:cs="Times New Roman"/>
          <w:color w:val="5B9AD5"/>
          <w:sz w:val="24"/>
          <w:szCs w:val="24"/>
          <w:u w:val="single"/>
        </w:rPr>
        <w:t>Big Data.</w:t>
      </w:r>
      <w:r w:rsidRPr="007B5335">
        <w:rPr>
          <w:rFonts w:ascii="Times New Roman" w:eastAsia="Times New Roman" w:hAnsi="Times New Roman" w:cs="Times New Roman"/>
          <w:color w:val="5B9AD5"/>
          <w:sz w:val="24"/>
          <w:szCs w:val="24"/>
        </w:rPr>
        <w:t xml:space="preserve"> 5G.   Old DOTPF methods of in-house crash and vehicle data are going to be replaced by Big Data.    They need ROW to expand.  How do we work togethe</w:t>
      </w:r>
      <w:r w:rsidR="496B037E" w:rsidRPr="007B5335">
        <w:rPr>
          <w:rFonts w:ascii="Times New Roman" w:eastAsia="Times New Roman" w:hAnsi="Times New Roman" w:cs="Times New Roman"/>
          <w:color w:val="5B9AD5"/>
          <w:sz w:val="24"/>
          <w:szCs w:val="24"/>
        </w:rPr>
        <w:t>r to know our system and asset performance real-time,</w:t>
      </w:r>
      <w:r w:rsidRPr="007B5335">
        <w:rPr>
          <w:rFonts w:ascii="Times New Roman" w:eastAsia="Times New Roman" w:hAnsi="Times New Roman" w:cs="Times New Roman"/>
          <w:color w:val="5B9AD5"/>
          <w:sz w:val="24"/>
          <w:szCs w:val="24"/>
        </w:rPr>
        <w:t xml:space="preserve"> and use new </w:t>
      </w:r>
      <w:r w:rsidR="07EFDBF3" w:rsidRPr="007B5335">
        <w:rPr>
          <w:rFonts w:ascii="Times New Roman" w:eastAsia="Times New Roman" w:hAnsi="Times New Roman" w:cs="Times New Roman"/>
          <w:color w:val="5B9AD5"/>
          <w:sz w:val="24"/>
          <w:szCs w:val="24"/>
        </w:rPr>
        <w:t xml:space="preserve">data </w:t>
      </w:r>
      <w:r w:rsidRPr="007B5335">
        <w:rPr>
          <w:rFonts w:ascii="Times New Roman" w:eastAsia="Times New Roman" w:hAnsi="Times New Roman" w:cs="Times New Roman"/>
          <w:color w:val="5B9AD5"/>
          <w:sz w:val="24"/>
          <w:szCs w:val="24"/>
        </w:rPr>
        <w:t>sources before we are obsolete?</w:t>
      </w:r>
    </w:p>
    <w:p w14:paraId="5D3ACA3C" w14:textId="03376611" w:rsidR="2DF4177C" w:rsidRPr="007B5335" w:rsidRDefault="2DF4177C" w:rsidP="007B5335">
      <w:pPr>
        <w:spacing w:after="0" w:line="240" w:lineRule="auto"/>
        <w:rPr>
          <w:rFonts w:ascii="Times New Roman" w:eastAsia="Times New Roman" w:hAnsi="Times New Roman" w:cs="Times New Roman"/>
          <w:sz w:val="24"/>
          <w:szCs w:val="24"/>
        </w:rPr>
      </w:pPr>
    </w:p>
    <w:p w14:paraId="0D101AE1" w14:textId="77777777" w:rsidR="00707BF4" w:rsidRPr="007B5335" w:rsidRDefault="00707BF4" w:rsidP="007B5335">
      <w:pPr>
        <w:numPr>
          <w:ilvl w:val="0"/>
          <w:numId w:val="4"/>
        </w:numPr>
        <w:spacing w:after="0" w:line="240" w:lineRule="auto"/>
        <w:rPr>
          <w:rFonts w:ascii="Times New Roman" w:eastAsia="Times New Roman" w:hAnsi="Times New Roman" w:cs="Times New Roman"/>
          <w:sz w:val="24"/>
          <w:szCs w:val="24"/>
        </w:rPr>
      </w:pPr>
      <w:r w:rsidRPr="007B5335">
        <w:rPr>
          <w:rFonts w:ascii="Times New Roman" w:eastAsia="Times New Roman" w:hAnsi="Times New Roman" w:cs="Times New Roman"/>
          <w:sz w:val="24"/>
          <w:szCs w:val="24"/>
        </w:rPr>
        <w:t xml:space="preserve">How does each section work with DOT projects? (e.g. traffic safety provides the most up to date safety regulation and data for that area) </w:t>
      </w:r>
    </w:p>
    <w:p w14:paraId="6AFEF78B" w14:textId="565CB3C0" w:rsidR="2DF4177C" w:rsidRPr="007B5335" w:rsidRDefault="2DF4177C" w:rsidP="007B5335">
      <w:pPr>
        <w:spacing w:after="0" w:line="240" w:lineRule="auto"/>
        <w:ind w:left="360"/>
        <w:rPr>
          <w:rFonts w:ascii="Times New Roman" w:eastAsia="Times New Roman" w:hAnsi="Times New Roman" w:cs="Times New Roman"/>
          <w:sz w:val="24"/>
          <w:szCs w:val="24"/>
        </w:rPr>
      </w:pPr>
    </w:p>
    <w:p w14:paraId="3E325F81" w14:textId="6393D5C5" w:rsidR="78B5C78D" w:rsidRPr="007B5335" w:rsidRDefault="78B5C78D" w:rsidP="007B5335">
      <w:pPr>
        <w:spacing w:after="0" w:line="240" w:lineRule="auto"/>
        <w:rPr>
          <w:rFonts w:ascii="Times New Roman" w:eastAsia="Times New Roman" w:hAnsi="Times New Roman" w:cs="Times New Roman"/>
          <w:i/>
          <w:iCs/>
          <w:color w:val="5B9AD5"/>
          <w:sz w:val="24"/>
          <w:szCs w:val="24"/>
        </w:rPr>
      </w:pPr>
      <w:r w:rsidRPr="007B5335">
        <w:rPr>
          <w:rFonts w:ascii="Times New Roman" w:eastAsia="Times New Roman" w:hAnsi="Times New Roman" w:cs="Times New Roman"/>
          <w:color w:val="5B9AD5"/>
          <w:sz w:val="24"/>
          <w:szCs w:val="24"/>
        </w:rPr>
        <w:t>[</w:t>
      </w:r>
      <w:r w:rsidR="2B07B6B3" w:rsidRPr="007B5335">
        <w:rPr>
          <w:rFonts w:ascii="Times New Roman" w:eastAsia="Times New Roman" w:hAnsi="Times New Roman" w:cs="Times New Roman"/>
          <w:color w:val="5B9AD5"/>
          <w:sz w:val="24"/>
          <w:szCs w:val="24"/>
        </w:rPr>
        <w:t xml:space="preserve">SCOTT]  </w:t>
      </w:r>
    </w:p>
    <w:p w14:paraId="36D5E4CD" w14:textId="6F03B7F9" w:rsidR="78B5C78D" w:rsidRPr="007B5335" w:rsidRDefault="3F4A5D67" w:rsidP="007B5335">
      <w:pPr>
        <w:spacing w:after="0" w:line="240" w:lineRule="auto"/>
        <w:rPr>
          <w:rFonts w:ascii="Times New Roman" w:eastAsia="Times New Roman" w:hAnsi="Times New Roman" w:cs="Times New Roman"/>
          <w:i/>
          <w:iCs/>
          <w:color w:val="5B9AD5"/>
          <w:sz w:val="24"/>
          <w:szCs w:val="24"/>
        </w:rPr>
      </w:pPr>
      <w:r w:rsidRPr="007B5335">
        <w:rPr>
          <w:rFonts w:ascii="Times New Roman" w:eastAsia="Times New Roman" w:hAnsi="Times New Roman" w:cs="Times New Roman"/>
          <w:color w:val="5B9AD5"/>
          <w:sz w:val="24"/>
          <w:szCs w:val="24"/>
        </w:rPr>
        <w:t>Before project PLANNING</w:t>
      </w:r>
      <w:r w:rsidR="1CA7E948" w:rsidRPr="007B5335">
        <w:rPr>
          <w:rFonts w:ascii="Times New Roman" w:eastAsia="Times New Roman" w:hAnsi="Times New Roman" w:cs="Times New Roman"/>
          <w:color w:val="5B9AD5"/>
          <w:sz w:val="24"/>
          <w:szCs w:val="24"/>
        </w:rPr>
        <w:t xml:space="preserve"> = </w:t>
      </w:r>
      <w:r w:rsidR="1CA7E948" w:rsidRPr="007B5335">
        <w:rPr>
          <w:rFonts w:ascii="Times New Roman" w:eastAsia="Times New Roman" w:hAnsi="Times New Roman" w:cs="Times New Roman"/>
          <w:i/>
          <w:iCs/>
          <w:color w:val="5B9AD5"/>
          <w:sz w:val="24"/>
          <w:szCs w:val="24"/>
        </w:rPr>
        <w:t>Inventory/Assess/Upgrade = System Management.</w:t>
      </w:r>
    </w:p>
    <w:p w14:paraId="003FBC04" w14:textId="2A48AB32" w:rsidR="78B5C78D" w:rsidRPr="007B5335" w:rsidRDefault="1AC727D1" w:rsidP="007B5335">
      <w:pPr>
        <w:spacing w:after="0" w:line="240" w:lineRule="auto"/>
        <w:rPr>
          <w:rFonts w:ascii="Times New Roman" w:eastAsia="Times New Roman" w:hAnsi="Times New Roman" w:cs="Times New Roman"/>
          <w:color w:val="5B9AD5"/>
          <w:sz w:val="24"/>
          <w:szCs w:val="24"/>
        </w:rPr>
      </w:pPr>
      <w:r w:rsidRPr="007B5335">
        <w:rPr>
          <w:rFonts w:ascii="Times New Roman" w:eastAsia="Times New Roman" w:hAnsi="Times New Roman" w:cs="Times New Roman"/>
          <w:color w:val="5B9AD5"/>
          <w:sz w:val="24"/>
          <w:szCs w:val="24"/>
        </w:rPr>
        <w:t>During project = ADVISE</w:t>
      </w:r>
    </w:p>
    <w:p w14:paraId="69DA96D2" w14:textId="32A253A7" w:rsidR="78B5C78D" w:rsidRPr="007B5335" w:rsidRDefault="78B5C78D" w:rsidP="007B5335">
      <w:pPr>
        <w:spacing w:after="0" w:line="240" w:lineRule="auto"/>
        <w:ind w:firstLine="720"/>
        <w:rPr>
          <w:rFonts w:ascii="Times New Roman" w:eastAsia="Times New Roman" w:hAnsi="Times New Roman" w:cs="Times New Roman"/>
          <w:color w:val="5B9AD5"/>
          <w:sz w:val="24"/>
          <w:szCs w:val="24"/>
        </w:rPr>
      </w:pPr>
      <w:r w:rsidRPr="007B5335">
        <w:rPr>
          <w:rFonts w:ascii="Times New Roman" w:eastAsia="Times New Roman" w:hAnsi="Times New Roman" w:cs="Times New Roman"/>
          <w:color w:val="5B9AD5"/>
          <w:sz w:val="24"/>
          <w:szCs w:val="24"/>
        </w:rPr>
        <w:t xml:space="preserve">Scope.  History.  Problem </w:t>
      </w:r>
      <w:r w:rsidR="18B33B60" w:rsidRPr="007B5335">
        <w:rPr>
          <w:rFonts w:ascii="Times New Roman" w:eastAsia="Times New Roman" w:hAnsi="Times New Roman" w:cs="Times New Roman"/>
          <w:color w:val="5B9AD5"/>
          <w:sz w:val="24"/>
          <w:szCs w:val="24"/>
        </w:rPr>
        <w:t>I.D.</w:t>
      </w:r>
      <w:r w:rsidRPr="007B5335">
        <w:rPr>
          <w:rFonts w:ascii="Times New Roman" w:eastAsia="Times New Roman" w:hAnsi="Times New Roman" w:cs="Times New Roman"/>
          <w:color w:val="5B9AD5"/>
          <w:sz w:val="24"/>
          <w:szCs w:val="24"/>
        </w:rPr>
        <w:t xml:space="preserve">   Solution matching.</w:t>
      </w:r>
      <w:r w:rsidR="2F028002" w:rsidRPr="007B5335">
        <w:rPr>
          <w:rFonts w:ascii="Times New Roman" w:eastAsia="Times New Roman" w:hAnsi="Times New Roman" w:cs="Times New Roman"/>
          <w:color w:val="5B9AD5"/>
          <w:sz w:val="24"/>
          <w:szCs w:val="24"/>
        </w:rPr>
        <w:t xml:space="preserve"> </w:t>
      </w:r>
    </w:p>
    <w:p w14:paraId="3F17D5CB" w14:textId="6065B2E6" w:rsidR="78B5C78D" w:rsidRPr="007B5335" w:rsidRDefault="78B5C78D" w:rsidP="007B5335">
      <w:pPr>
        <w:spacing w:after="0" w:line="240" w:lineRule="auto"/>
        <w:ind w:firstLine="720"/>
        <w:rPr>
          <w:rFonts w:ascii="Times New Roman" w:eastAsia="Times New Roman" w:hAnsi="Times New Roman" w:cs="Times New Roman"/>
          <w:color w:val="5B9AD5"/>
          <w:sz w:val="24"/>
          <w:szCs w:val="24"/>
        </w:rPr>
      </w:pPr>
      <w:r w:rsidRPr="007B5335">
        <w:rPr>
          <w:rFonts w:ascii="Times New Roman" w:eastAsia="Times New Roman" w:hAnsi="Times New Roman" w:cs="Times New Roman"/>
          <w:color w:val="5B9AD5"/>
          <w:sz w:val="24"/>
          <w:szCs w:val="24"/>
        </w:rPr>
        <w:t xml:space="preserve">Reviews.  Consistency checks.   Standards.   Troubleshooting.    </w:t>
      </w:r>
    </w:p>
    <w:p w14:paraId="61CC5DC8" w14:textId="2724C3BD" w:rsidR="78B5C78D" w:rsidRPr="007B5335" w:rsidRDefault="0EFB2EEF" w:rsidP="007B5335">
      <w:pPr>
        <w:spacing w:after="0" w:line="240" w:lineRule="auto"/>
        <w:ind w:firstLine="720"/>
        <w:rPr>
          <w:rFonts w:ascii="Times New Roman" w:eastAsia="Times New Roman" w:hAnsi="Times New Roman" w:cs="Times New Roman"/>
          <w:color w:val="5B9AD5"/>
          <w:sz w:val="24"/>
          <w:szCs w:val="24"/>
        </w:rPr>
      </w:pPr>
      <w:r w:rsidRPr="007B5335">
        <w:rPr>
          <w:rFonts w:ascii="Times New Roman" w:eastAsia="Times New Roman" w:hAnsi="Times New Roman" w:cs="Times New Roman"/>
          <w:color w:val="5B9AD5"/>
          <w:sz w:val="24"/>
          <w:szCs w:val="24"/>
        </w:rPr>
        <w:t>O</w:t>
      </w:r>
      <w:r w:rsidR="78B5C78D" w:rsidRPr="007B5335">
        <w:rPr>
          <w:rFonts w:ascii="Times New Roman" w:eastAsia="Times New Roman" w:hAnsi="Times New Roman" w:cs="Times New Roman"/>
          <w:color w:val="5B9AD5"/>
          <w:sz w:val="24"/>
          <w:szCs w:val="24"/>
        </w:rPr>
        <w:t>vervie</w:t>
      </w:r>
      <w:r w:rsidR="6D4FB566" w:rsidRPr="007B5335">
        <w:rPr>
          <w:rFonts w:ascii="Times New Roman" w:eastAsia="Times New Roman" w:hAnsi="Times New Roman" w:cs="Times New Roman"/>
          <w:color w:val="5B9AD5"/>
          <w:sz w:val="24"/>
          <w:szCs w:val="24"/>
        </w:rPr>
        <w:t>w.  Advise</w:t>
      </w:r>
      <w:r w:rsidR="0CC2C666" w:rsidRPr="007B5335">
        <w:rPr>
          <w:rFonts w:ascii="Times New Roman" w:eastAsia="Times New Roman" w:hAnsi="Times New Roman" w:cs="Times New Roman"/>
          <w:color w:val="5B9AD5"/>
          <w:sz w:val="24"/>
          <w:szCs w:val="24"/>
        </w:rPr>
        <w:t>.  Co</w:t>
      </w:r>
      <w:r w:rsidR="6D4FB566" w:rsidRPr="007B5335">
        <w:rPr>
          <w:rFonts w:ascii="Times New Roman" w:eastAsia="Times New Roman" w:hAnsi="Times New Roman" w:cs="Times New Roman"/>
          <w:color w:val="5B9AD5"/>
          <w:sz w:val="24"/>
          <w:szCs w:val="24"/>
        </w:rPr>
        <w:t xml:space="preserve">mplex unforeseen problems. </w:t>
      </w:r>
      <w:r w:rsidR="5629F72C" w:rsidRPr="007B5335">
        <w:rPr>
          <w:rFonts w:ascii="Times New Roman" w:eastAsia="Times New Roman" w:hAnsi="Times New Roman" w:cs="Times New Roman"/>
          <w:color w:val="5B9AD5"/>
          <w:sz w:val="24"/>
          <w:szCs w:val="24"/>
        </w:rPr>
        <w:t xml:space="preserve">  Not easy to see our time in your budget.</w:t>
      </w:r>
      <w:r w:rsidR="6D4FB566" w:rsidRPr="007B5335">
        <w:rPr>
          <w:rFonts w:ascii="Times New Roman" w:eastAsia="Times New Roman" w:hAnsi="Times New Roman" w:cs="Times New Roman"/>
          <w:color w:val="5B9AD5"/>
          <w:sz w:val="24"/>
          <w:szCs w:val="24"/>
        </w:rPr>
        <w:t xml:space="preserve">   </w:t>
      </w:r>
    </w:p>
    <w:p w14:paraId="0EC1BCA1" w14:textId="2D16B407" w:rsidR="78B5C78D" w:rsidRPr="007B5335" w:rsidRDefault="1FBEDF3F" w:rsidP="007B5335">
      <w:pPr>
        <w:spacing w:after="0" w:line="240" w:lineRule="auto"/>
        <w:ind w:firstLine="720"/>
        <w:rPr>
          <w:rFonts w:ascii="Times New Roman" w:eastAsia="Times New Roman" w:hAnsi="Times New Roman" w:cs="Times New Roman"/>
          <w:color w:val="5B9AD5"/>
          <w:sz w:val="24"/>
          <w:szCs w:val="24"/>
        </w:rPr>
      </w:pPr>
      <w:r w:rsidRPr="007B5335">
        <w:rPr>
          <w:rFonts w:ascii="Times New Roman" w:eastAsia="Times New Roman" w:hAnsi="Times New Roman" w:cs="Times New Roman"/>
          <w:color w:val="5B9AD5"/>
          <w:sz w:val="24"/>
          <w:szCs w:val="24"/>
        </w:rPr>
        <w:t>Goals, r</w:t>
      </w:r>
      <w:r w:rsidR="6D4FB566" w:rsidRPr="007B5335">
        <w:rPr>
          <w:rFonts w:ascii="Times New Roman" w:eastAsia="Times New Roman" w:hAnsi="Times New Roman" w:cs="Times New Roman"/>
          <w:color w:val="5B9AD5"/>
          <w:sz w:val="24"/>
          <w:szCs w:val="24"/>
        </w:rPr>
        <w:t>ankings</w:t>
      </w:r>
      <w:r w:rsidR="32CC30B8" w:rsidRPr="007B5335">
        <w:rPr>
          <w:rFonts w:ascii="Times New Roman" w:eastAsia="Times New Roman" w:hAnsi="Times New Roman" w:cs="Times New Roman"/>
          <w:color w:val="5B9AD5"/>
          <w:sz w:val="24"/>
          <w:szCs w:val="24"/>
        </w:rPr>
        <w:t xml:space="preserve">, </w:t>
      </w:r>
      <w:r w:rsidR="6D4FB566" w:rsidRPr="007B5335">
        <w:rPr>
          <w:rFonts w:ascii="Times New Roman" w:eastAsia="Times New Roman" w:hAnsi="Times New Roman" w:cs="Times New Roman"/>
          <w:color w:val="5B9AD5"/>
          <w:sz w:val="24"/>
          <w:szCs w:val="24"/>
        </w:rPr>
        <w:t>scree</w:t>
      </w:r>
      <w:r w:rsidR="4A0FA564" w:rsidRPr="007B5335">
        <w:rPr>
          <w:rFonts w:ascii="Times New Roman" w:eastAsia="Times New Roman" w:hAnsi="Times New Roman" w:cs="Times New Roman"/>
          <w:color w:val="5B9AD5"/>
          <w:sz w:val="24"/>
          <w:szCs w:val="24"/>
        </w:rPr>
        <w:t>n</w:t>
      </w:r>
      <w:r w:rsidR="6D4FB566" w:rsidRPr="007B5335">
        <w:rPr>
          <w:rFonts w:ascii="Times New Roman" w:eastAsia="Times New Roman" w:hAnsi="Times New Roman" w:cs="Times New Roman"/>
          <w:color w:val="5B9AD5"/>
          <w:sz w:val="24"/>
          <w:szCs w:val="24"/>
        </w:rPr>
        <w:t>ing, standards, methods</w:t>
      </w:r>
      <w:r w:rsidR="093F34C6" w:rsidRPr="007B5335">
        <w:rPr>
          <w:rFonts w:ascii="Times New Roman" w:eastAsia="Times New Roman" w:hAnsi="Times New Roman" w:cs="Times New Roman"/>
          <w:color w:val="5B9AD5"/>
          <w:sz w:val="24"/>
          <w:szCs w:val="24"/>
        </w:rPr>
        <w:t>.</w:t>
      </w:r>
    </w:p>
    <w:p w14:paraId="1FFD3B41" w14:textId="30497B7F" w:rsidR="78B5C78D" w:rsidRPr="007B5335" w:rsidRDefault="093F34C6" w:rsidP="007B5335">
      <w:pPr>
        <w:spacing w:after="0" w:line="240" w:lineRule="auto"/>
        <w:ind w:firstLine="720"/>
        <w:rPr>
          <w:rFonts w:ascii="Times New Roman" w:eastAsia="Times New Roman" w:hAnsi="Times New Roman" w:cs="Times New Roman"/>
          <w:color w:val="5B9AD5"/>
          <w:sz w:val="24"/>
          <w:szCs w:val="24"/>
        </w:rPr>
      </w:pPr>
      <w:r w:rsidRPr="007B5335">
        <w:rPr>
          <w:rFonts w:ascii="Times New Roman" w:eastAsia="Times New Roman" w:hAnsi="Times New Roman" w:cs="Times New Roman"/>
          <w:color w:val="5B9AD5"/>
          <w:sz w:val="24"/>
          <w:szCs w:val="24"/>
        </w:rPr>
        <w:t>H</w:t>
      </w:r>
      <w:r w:rsidR="6D4FB566" w:rsidRPr="007B5335">
        <w:rPr>
          <w:rFonts w:ascii="Times New Roman" w:eastAsia="Times New Roman" w:hAnsi="Times New Roman" w:cs="Times New Roman"/>
          <w:color w:val="5B9AD5"/>
          <w:sz w:val="24"/>
          <w:szCs w:val="24"/>
        </w:rPr>
        <w:t>elping you deliver a quality project, not the project itself.</w:t>
      </w:r>
      <w:r w:rsidR="134D016A" w:rsidRPr="007B5335">
        <w:rPr>
          <w:rFonts w:ascii="Times New Roman" w:eastAsia="Times New Roman" w:hAnsi="Times New Roman" w:cs="Times New Roman"/>
          <w:color w:val="5B9AD5"/>
          <w:sz w:val="24"/>
          <w:szCs w:val="24"/>
        </w:rPr>
        <w:t xml:space="preserve">  </w:t>
      </w:r>
    </w:p>
    <w:p w14:paraId="051727C8" w14:textId="7C3EA53B" w:rsidR="78B5C78D" w:rsidRPr="007B5335" w:rsidRDefault="134D016A" w:rsidP="007B5335">
      <w:pPr>
        <w:spacing w:after="0" w:line="240" w:lineRule="auto"/>
        <w:ind w:firstLine="720"/>
        <w:rPr>
          <w:rFonts w:ascii="Times New Roman" w:eastAsia="Times New Roman" w:hAnsi="Times New Roman" w:cs="Times New Roman"/>
          <w:color w:val="5B9BD5" w:themeColor="accent1"/>
          <w:sz w:val="24"/>
          <w:szCs w:val="24"/>
        </w:rPr>
      </w:pPr>
      <w:r w:rsidRPr="007B5335">
        <w:rPr>
          <w:rFonts w:ascii="Times New Roman" w:eastAsia="Times New Roman" w:hAnsi="Times New Roman" w:cs="Times New Roman"/>
          <w:color w:val="5B9AD5"/>
          <w:sz w:val="24"/>
          <w:szCs w:val="24"/>
        </w:rPr>
        <w:t>QA</w:t>
      </w:r>
      <w:r w:rsidR="0F7F6111" w:rsidRPr="007B5335">
        <w:rPr>
          <w:rFonts w:ascii="Times New Roman" w:eastAsia="Times New Roman" w:hAnsi="Times New Roman" w:cs="Times New Roman"/>
          <w:color w:val="5B9AD5"/>
          <w:sz w:val="24"/>
          <w:szCs w:val="24"/>
        </w:rPr>
        <w:t xml:space="preserve">/QC </w:t>
      </w:r>
      <w:r w:rsidRPr="007B5335">
        <w:rPr>
          <w:rFonts w:ascii="Times New Roman" w:eastAsia="Times New Roman" w:hAnsi="Times New Roman" w:cs="Times New Roman"/>
          <w:color w:val="5B9AD5"/>
          <w:sz w:val="24"/>
          <w:szCs w:val="24"/>
        </w:rPr>
        <w:t>role, but not as a normal budget and timeline item.</w:t>
      </w:r>
    </w:p>
    <w:p w14:paraId="5840DE3A" w14:textId="0BCAF96F" w:rsidR="2DF4177C" w:rsidRPr="007B5335" w:rsidRDefault="5A12C01C" w:rsidP="007B5335">
      <w:pPr>
        <w:spacing w:after="0" w:line="240" w:lineRule="auto"/>
        <w:rPr>
          <w:rFonts w:ascii="Times New Roman" w:eastAsia="Times New Roman" w:hAnsi="Times New Roman" w:cs="Times New Roman"/>
          <w:color w:val="5B9AD5"/>
          <w:sz w:val="24"/>
          <w:szCs w:val="24"/>
        </w:rPr>
      </w:pPr>
      <w:r w:rsidRPr="007B5335">
        <w:rPr>
          <w:rFonts w:ascii="Times New Roman" w:eastAsia="Times New Roman" w:hAnsi="Times New Roman" w:cs="Times New Roman"/>
          <w:color w:val="5B9AD5"/>
          <w:sz w:val="24"/>
          <w:szCs w:val="24"/>
        </w:rPr>
        <w:t xml:space="preserve">After </w:t>
      </w:r>
      <w:r w:rsidR="725AAE4A" w:rsidRPr="007B5335">
        <w:rPr>
          <w:rFonts w:ascii="Times New Roman" w:eastAsia="Times New Roman" w:hAnsi="Times New Roman" w:cs="Times New Roman"/>
          <w:color w:val="5B9AD5"/>
          <w:sz w:val="24"/>
          <w:szCs w:val="24"/>
        </w:rPr>
        <w:t xml:space="preserve">built </w:t>
      </w:r>
      <w:r w:rsidRPr="007B5335">
        <w:rPr>
          <w:rFonts w:ascii="Times New Roman" w:eastAsia="Times New Roman" w:hAnsi="Times New Roman" w:cs="Times New Roman"/>
          <w:color w:val="5B9AD5"/>
          <w:sz w:val="24"/>
          <w:szCs w:val="24"/>
        </w:rPr>
        <w:t>= OPERATIONS</w:t>
      </w:r>
    </w:p>
    <w:p w14:paraId="3D034242" w14:textId="49A0D224" w:rsidR="2DF4177C" w:rsidRPr="007B5335" w:rsidRDefault="2DF4177C" w:rsidP="007B5335">
      <w:pPr>
        <w:spacing w:after="0" w:line="240" w:lineRule="auto"/>
        <w:rPr>
          <w:rFonts w:ascii="Times New Roman" w:eastAsia="Times New Roman" w:hAnsi="Times New Roman" w:cs="Times New Roman"/>
          <w:color w:val="5B9AD5"/>
          <w:sz w:val="24"/>
          <w:szCs w:val="24"/>
        </w:rPr>
      </w:pPr>
    </w:p>
    <w:p w14:paraId="08670BAE" w14:textId="1EEE0063" w:rsidR="2DF4177C" w:rsidRPr="007B5335" w:rsidRDefault="0D24E8A2" w:rsidP="007B5335">
      <w:pPr>
        <w:spacing w:after="0" w:line="240" w:lineRule="auto"/>
        <w:rPr>
          <w:rFonts w:ascii="Times New Roman" w:eastAsia="Times New Roman" w:hAnsi="Times New Roman" w:cs="Times New Roman"/>
          <w:color w:val="70AD47" w:themeColor="accent6"/>
          <w:sz w:val="24"/>
          <w:szCs w:val="24"/>
        </w:rPr>
      </w:pPr>
      <w:r w:rsidRPr="007B5335">
        <w:rPr>
          <w:rFonts w:ascii="Times New Roman" w:eastAsia="Times New Roman" w:hAnsi="Times New Roman" w:cs="Times New Roman"/>
          <w:color w:val="70AD47" w:themeColor="accent6"/>
          <w:sz w:val="24"/>
          <w:szCs w:val="24"/>
        </w:rPr>
        <w:t>[LEISHA] T</w:t>
      </w:r>
      <w:r w:rsidR="57582091" w:rsidRPr="007B5335">
        <w:rPr>
          <w:rFonts w:ascii="Times New Roman" w:eastAsia="Times New Roman" w:hAnsi="Times New Roman" w:cs="Times New Roman"/>
          <w:color w:val="70AD47" w:themeColor="accent6"/>
          <w:sz w:val="24"/>
          <w:szCs w:val="24"/>
        </w:rPr>
        <w:t>raffic Design</w:t>
      </w:r>
      <w:r w:rsidR="1E26A7B8" w:rsidRPr="007B5335">
        <w:rPr>
          <w:rFonts w:ascii="Times New Roman" w:eastAsia="Times New Roman" w:hAnsi="Times New Roman" w:cs="Times New Roman"/>
          <w:color w:val="70AD47" w:themeColor="accent6"/>
          <w:sz w:val="24"/>
          <w:szCs w:val="24"/>
        </w:rPr>
        <w:t xml:space="preserve"> delivers the complex details.   They</w:t>
      </w:r>
      <w:r w:rsidR="57582091" w:rsidRPr="007B5335">
        <w:rPr>
          <w:rFonts w:ascii="Times New Roman" w:eastAsia="Times New Roman" w:hAnsi="Times New Roman" w:cs="Times New Roman"/>
          <w:color w:val="70AD47" w:themeColor="accent6"/>
          <w:sz w:val="24"/>
          <w:szCs w:val="24"/>
        </w:rPr>
        <w:t xml:space="preserve"> provides piece of the plans or specs</w:t>
      </w:r>
      <w:r w:rsidR="67FDE755" w:rsidRPr="007B5335">
        <w:rPr>
          <w:rFonts w:ascii="Times New Roman" w:eastAsia="Times New Roman" w:hAnsi="Times New Roman" w:cs="Times New Roman"/>
          <w:color w:val="70AD47" w:themeColor="accent6"/>
          <w:sz w:val="24"/>
          <w:szCs w:val="24"/>
        </w:rPr>
        <w:t>.</w:t>
      </w:r>
    </w:p>
    <w:p w14:paraId="57262164" w14:textId="417BA03E" w:rsidR="2BC2E4BB" w:rsidRPr="007B5335" w:rsidRDefault="2BC2E4BB" w:rsidP="007B5335">
      <w:pPr>
        <w:spacing w:after="0" w:line="240" w:lineRule="auto"/>
        <w:ind w:left="360"/>
        <w:rPr>
          <w:rFonts w:ascii="Times New Roman" w:hAnsi="Times New Roman" w:cs="Times New Roman"/>
          <w:sz w:val="24"/>
          <w:szCs w:val="24"/>
        </w:rPr>
      </w:pPr>
      <w:r w:rsidRPr="007B5335">
        <w:rPr>
          <w:rFonts w:ascii="Times New Roman" w:hAnsi="Times New Roman" w:cs="Times New Roman"/>
          <w:noProof/>
          <w:sz w:val="24"/>
          <w:szCs w:val="24"/>
        </w:rPr>
        <w:lastRenderedPageBreak/>
        <w:drawing>
          <wp:inline distT="0" distB="0" distL="0" distR="0" wp14:anchorId="7ABBF883" wp14:editId="4D1E1493">
            <wp:extent cx="4572000" cy="2847975"/>
            <wp:effectExtent l="0" t="0" r="0" b="0"/>
            <wp:docPr id="508922998" name="Picture 50892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2847975"/>
                    </a:xfrm>
                    <a:prstGeom prst="rect">
                      <a:avLst/>
                    </a:prstGeom>
                  </pic:spPr>
                </pic:pic>
              </a:graphicData>
            </a:graphic>
          </wp:inline>
        </w:drawing>
      </w:r>
    </w:p>
    <w:p w14:paraId="61995278" w14:textId="5C147A3B" w:rsidR="5D4AA16D" w:rsidRPr="007B5335" w:rsidRDefault="2BC2E4BB" w:rsidP="007B5335">
      <w:pPr>
        <w:spacing w:after="0" w:line="240" w:lineRule="auto"/>
        <w:ind w:left="360"/>
        <w:rPr>
          <w:rFonts w:ascii="Times New Roman" w:hAnsi="Times New Roman" w:cs="Times New Roman"/>
          <w:sz w:val="24"/>
          <w:szCs w:val="24"/>
        </w:rPr>
      </w:pPr>
      <w:r w:rsidRPr="007B5335">
        <w:rPr>
          <w:rFonts w:ascii="Times New Roman" w:hAnsi="Times New Roman" w:cs="Times New Roman"/>
          <w:noProof/>
          <w:sz w:val="24"/>
          <w:szCs w:val="24"/>
        </w:rPr>
        <w:drawing>
          <wp:inline distT="0" distB="0" distL="0" distR="0" wp14:anchorId="6DB1388C" wp14:editId="041B8CF6">
            <wp:extent cx="4572000" cy="2952750"/>
            <wp:effectExtent l="0" t="0" r="0" b="0"/>
            <wp:docPr id="1680559193" name="Picture 168055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2952750"/>
                    </a:xfrm>
                    <a:prstGeom prst="rect">
                      <a:avLst/>
                    </a:prstGeom>
                  </pic:spPr>
                </pic:pic>
              </a:graphicData>
            </a:graphic>
          </wp:inline>
        </w:drawing>
      </w:r>
      <w:bookmarkStart w:id="0" w:name="_GoBack"/>
      <w:bookmarkEnd w:id="0"/>
    </w:p>
    <w:p w14:paraId="6F49EF86" w14:textId="6C1EECD3" w:rsidR="5D4AA16D" w:rsidRPr="007B5335" w:rsidRDefault="5D4AA16D" w:rsidP="007B5335">
      <w:pPr>
        <w:spacing w:after="0" w:line="240" w:lineRule="auto"/>
        <w:rPr>
          <w:rFonts w:ascii="Times New Roman" w:eastAsia="Times New Roman" w:hAnsi="Times New Roman" w:cs="Times New Roman"/>
          <w:color w:val="5B9AD5"/>
          <w:sz w:val="24"/>
          <w:szCs w:val="24"/>
        </w:rPr>
      </w:pPr>
    </w:p>
    <w:p w14:paraId="1FF70E8F" w14:textId="77777777" w:rsidR="00707BF4" w:rsidRPr="007B5335" w:rsidRDefault="00707BF4" w:rsidP="007B5335">
      <w:pPr>
        <w:numPr>
          <w:ilvl w:val="0"/>
          <w:numId w:val="4"/>
        </w:numPr>
        <w:spacing w:after="0" w:line="240" w:lineRule="auto"/>
        <w:rPr>
          <w:rFonts w:ascii="Times New Roman" w:eastAsia="Times New Roman" w:hAnsi="Times New Roman" w:cs="Times New Roman"/>
          <w:sz w:val="24"/>
          <w:szCs w:val="24"/>
        </w:rPr>
      </w:pPr>
      <w:r w:rsidRPr="007B5335">
        <w:rPr>
          <w:rFonts w:ascii="Times New Roman" w:eastAsia="Times New Roman" w:hAnsi="Times New Roman" w:cs="Times New Roman"/>
          <w:sz w:val="24"/>
          <w:szCs w:val="24"/>
        </w:rPr>
        <w:t>Is Traffic Safety the experts/decision makers in regards to Controlled Access? Can you explain the process of determining/changing the C/A lines? What is being controlled? Just driveways and roads? Pedestrians? Can utility companies still access their facilities within in a C/A? Can a city bus let passengers cross a C/A?</w:t>
      </w:r>
    </w:p>
    <w:p w14:paraId="4ACCA5CA" w14:textId="33B80E9E" w:rsidR="435BC5DC" w:rsidRPr="007B5335" w:rsidRDefault="435BC5DC" w:rsidP="007B5335">
      <w:pPr>
        <w:spacing w:after="0" w:line="240" w:lineRule="auto"/>
        <w:rPr>
          <w:rFonts w:ascii="Times New Roman" w:eastAsia="Times New Roman" w:hAnsi="Times New Roman" w:cs="Times New Roman"/>
          <w:color w:val="5B9AD5"/>
          <w:sz w:val="24"/>
          <w:szCs w:val="24"/>
        </w:rPr>
      </w:pPr>
      <w:r w:rsidRPr="007B5335">
        <w:rPr>
          <w:rFonts w:ascii="Times New Roman" w:eastAsia="Times New Roman" w:hAnsi="Times New Roman" w:cs="Times New Roman"/>
          <w:color w:val="5B9AD5"/>
          <w:sz w:val="24"/>
          <w:szCs w:val="24"/>
        </w:rPr>
        <w:t xml:space="preserve">[SCOTT]  Experts, advisers – yes.   One of several.  </w:t>
      </w:r>
    </w:p>
    <w:p w14:paraId="56E15325" w14:textId="4465B6D1" w:rsidR="435BC5DC" w:rsidRPr="007B5335" w:rsidRDefault="435BC5DC" w:rsidP="007B5335">
      <w:pPr>
        <w:spacing w:after="0" w:line="240" w:lineRule="auto"/>
        <w:rPr>
          <w:rFonts w:ascii="Times New Roman" w:eastAsia="Times New Roman" w:hAnsi="Times New Roman" w:cs="Times New Roman"/>
          <w:color w:val="5B9AD5"/>
          <w:sz w:val="24"/>
          <w:szCs w:val="24"/>
        </w:rPr>
      </w:pPr>
      <w:r w:rsidRPr="007B5335">
        <w:rPr>
          <w:rFonts w:ascii="Times New Roman" w:eastAsia="Times New Roman" w:hAnsi="Times New Roman" w:cs="Times New Roman"/>
          <w:color w:val="5B9AD5"/>
          <w:sz w:val="24"/>
          <w:szCs w:val="24"/>
        </w:rPr>
        <w:t>Decision makers</w:t>
      </w:r>
      <w:r w:rsidR="4C17CAE2" w:rsidRPr="007B5335">
        <w:rPr>
          <w:rFonts w:ascii="Times New Roman" w:eastAsia="Times New Roman" w:hAnsi="Times New Roman" w:cs="Times New Roman"/>
          <w:color w:val="5B9AD5"/>
          <w:sz w:val="24"/>
          <w:szCs w:val="24"/>
        </w:rPr>
        <w:t xml:space="preserve"> = </w:t>
      </w:r>
      <w:r w:rsidRPr="007B5335">
        <w:rPr>
          <w:rFonts w:ascii="Times New Roman" w:eastAsia="Times New Roman" w:hAnsi="Times New Roman" w:cs="Times New Roman"/>
          <w:color w:val="5B9AD5"/>
          <w:sz w:val="24"/>
          <w:szCs w:val="24"/>
        </w:rPr>
        <w:t xml:space="preserve">ROW and Chiefs.   </w:t>
      </w:r>
      <w:r w:rsidR="2E802132" w:rsidRPr="007B5335">
        <w:rPr>
          <w:rFonts w:ascii="Times New Roman" w:eastAsia="Times New Roman" w:hAnsi="Times New Roman" w:cs="Times New Roman"/>
          <w:color w:val="5B9AD5"/>
          <w:sz w:val="24"/>
          <w:szCs w:val="24"/>
        </w:rPr>
        <w:t>All sections review plats for consistent answers.</w:t>
      </w:r>
    </w:p>
    <w:p w14:paraId="18ACB22C" w14:textId="0B0E3F85" w:rsidR="435BC5DC" w:rsidRPr="007B5335" w:rsidRDefault="435BC5DC" w:rsidP="007B5335">
      <w:pPr>
        <w:spacing w:after="0" w:line="240" w:lineRule="auto"/>
        <w:rPr>
          <w:rFonts w:ascii="Times New Roman" w:eastAsia="Times New Roman" w:hAnsi="Times New Roman" w:cs="Times New Roman"/>
          <w:color w:val="5B9BD5" w:themeColor="accent1"/>
          <w:sz w:val="24"/>
          <w:szCs w:val="24"/>
        </w:rPr>
      </w:pPr>
      <w:r w:rsidRPr="007B5335">
        <w:rPr>
          <w:rFonts w:ascii="Times New Roman" w:eastAsia="Times New Roman" w:hAnsi="Times New Roman" w:cs="Times New Roman"/>
          <w:color w:val="5B9AD5"/>
          <w:sz w:val="24"/>
          <w:szCs w:val="24"/>
        </w:rPr>
        <w:t xml:space="preserve">All of us should be </w:t>
      </w:r>
      <w:r w:rsidR="7816C458" w:rsidRPr="007B5335">
        <w:rPr>
          <w:rFonts w:ascii="Times New Roman" w:eastAsia="Times New Roman" w:hAnsi="Times New Roman" w:cs="Times New Roman"/>
          <w:color w:val="5B9AD5"/>
          <w:sz w:val="24"/>
          <w:szCs w:val="24"/>
        </w:rPr>
        <w:t>studying</w:t>
      </w:r>
      <w:r w:rsidR="37B8B5EB" w:rsidRPr="007B5335">
        <w:rPr>
          <w:rFonts w:ascii="Times New Roman" w:eastAsia="Times New Roman" w:hAnsi="Times New Roman" w:cs="Times New Roman"/>
          <w:color w:val="5B9AD5"/>
          <w:sz w:val="24"/>
          <w:szCs w:val="24"/>
        </w:rPr>
        <w:t xml:space="preserve"> </w:t>
      </w:r>
      <w:r w:rsidRPr="007B5335">
        <w:rPr>
          <w:rFonts w:ascii="Times New Roman" w:eastAsia="Times New Roman" w:hAnsi="Times New Roman" w:cs="Times New Roman"/>
          <w:color w:val="5B9AD5"/>
          <w:sz w:val="24"/>
          <w:szCs w:val="24"/>
        </w:rPr>
        <w:t>access management</w:t>
      </w:r>
      <w:r w:rsidR="0042C9E8" w:rsidRPr="007B5335">
        <w:rPr>
          <w:rFonts w:ascii="Times New Roman" w:eastAsia="Times New Roman" w:hAnsi="Times New Roman" w:cs="Times New Roman"/>
          <w:color w:val="5B9AD5"/>
          <w:sz w:val="24"/>
          <w:szCs w:val="24"/>
        </w:rPr>
        <w:t xml:space="preserve"> and road function.</w:t>
      </w:r>
      <w:r w:rsidRPr="007B5335">
        <w:rPr>
          <w:rFonts w:ascii="Times New Roman" w:eastAsia="Times New Roman" w:hAnsi="Times New Roman" w:cs="Times New Roman"/>
          <w:color w:val="5B9AD5"/>
          <w:sz w:val="24"/>
          <w:szCs w:val="24"/>
        </w:rPr>
        <w:t xml:space="preserve">   </w:t>
      </w:r>
      <w:r w:rsidR="259A53C2" w:rsidRPr="007B5335">
        <w:rPr>
          <w:rFonts w:ascii="Times New Roman" w:eastAsia="Times New Roman" w:hAnsi="Times New Roman" w:cs="Times New Roman"/>
          <w:color w:val="5B9AD5"/>
          <w:sz w:val="24"/>
          <w:szCs w:val="24"/>
        </w:rPr>
        <w:t>Apply to</w:t>
      </w:r>
      <w:r w:rsidRPr="007B5335">
        <w:rPr>
          <w:rFonts w:ascii="Times New Roman" w:eastAsia="Times New Roman" w:hAnsi="Times New Roman" w:cs="Times New Roman"/>
          <w:color w:val="5B9AD5"/>
          <w:sz w:val="24"/>
          <w:szCs w:val="24"/>
        </w:rPr>
        <w:t xml:space="preserve"> </w:t>
      </w:r>
      <w:r w:rsidR="2EC850CA" w:rsidRPr="007B5335">
        <w:rPr>
          <w:rFonts w:ascii="Times New Roman" w:eastAsia="Times New Roman" w:hAnsi="Times New Roman" w:cs="Times New Roman"/>
          <w:color w:val="5B9AD5"/>
          <w:sz w:val="24"/>
          <w:szCs w:val="24"/>
        </w:rPr>
        <w:t xml:space="preserve">1R, 3R, and 4R, and platting and TIA’s.   </w:t>
      </w:r>
    </w:p>
    <w:p w14:paraId="4BCA2920" w14:textId="700E4A01" w:rsidR="345E4C47" w:rsidRPr="007B5335" w:rsidRDefault="1B855132" w:rsidP="007B5335">
      <w:pPr>
        <w:spacing w:after="0" w:line="240" w:lineRule="auto"/>
        <w:rPr>
          <w:rFonts w:ascii="Times New Roman" w:eastAsia="Times New Roman" w:hAnsi="Times New Roman" w:cs="Times New Roman"/>
          <w:color w:val="5B9AD5"/>
          <w:sz w:val="24"/>
          <w:szCs w:val="24"/>
        </w:rPr>
      </w:pPr>
      <w:r w:rsidRPr="007B5335">
        <w:rPr>
          <w:rFonts w:ascii="Times New Roman" w:eastAsia="Times New Roman" w:hAnsi="Times New Roman" w:cs="Times New Roman"/>
          <w:color w:val="5B9AD5"/>
          <w:sz w:val="24"/>
          <w:szCs w:val="24"/>
        </w:rPr>
        <w:t>C</w:t>
      </w:r>
      <w:r w:rsidR="345E4C47" w:rsidRPr="007B5335">
        <w:rPr>
          <w:rFonts w:ascii="Times New Roman" w:eastAsia="Times New Roman" w:hAnsi="Times New Roman" w:cs="Times New Roman"/>
          <w:color w:val="5B9AD5"/>
          <w:sz w:val="24"/>
          <w:szCs w:val="24"/>
        </w:rPr>
        <w:t>ontribute</w:t>
      </w:r>
      <w:r w:rsidR="2CF079F3" w:rsidRPr="007B5335">
        <w:rPr>
          <w:rFonts w:ascii="Times New Roman" w:eastAsia="Times New Roman" w:hAnsi="Times New Roman" w:cs="Times New Roman"/>
          <w:color w:val="5B9AD5"/>
          <w:sz w:val="24"/>
          <w:szCs w:val="24"/>
        </w:rPr>
        <w:t>d</w:t>
      </w:r>
      <w:r w:rsidR="345E4C47" w:rsidRPr="007B5335">
        <w:rPr>
          <w:rFonts w:ascii="Times New Roman" w:eastAsia="Times New Roman" w:hAnsi="Times New Roman" w:cs="Times New Roman"/>
          <w:color w:val="5B9AD5"/>
          <w:sz w:val="24"/>
          <w:szCs w:val="24"/>
        </w:rPr>
        <w:t xml:space="preserve"> to 2020 MatSu Subdivision Construction Manual and Driveway Code.  </w:t>
      </w:r>
    </w:p>
    <w:p w14:paraId="5FDF2EE0" w14:textId="57122A95" w:rsidR="345E4C47" w:rsidRPr="007B5335" w:rsidRDefault="3987BC94" w:rsidP="007B5335">
      <w:pPr>
        <w:spacing w:after="0" w:line="240" w:lineRule="auto"/>
        <w:rPr>
          <w:rFonts w:ascii="Times New Roman" w:eastAsia="Times New Roman" w:hAnsi="Times New Roman" w:cs="Times New Roman"/>
          <w:color w:val="5B9BD5" w:themeColor="accent1"/>
          <w:sz w:val="24"/>
          <w:szCs w:val="24"/>
        </w:rPr>
      </w:pPr>
      <w:r w:rsidRPr="007B5335">
        <w:rPr>
          <w:rFonts w:ascii="Times New Roman" w:eastAsia="Times New Roman" w:hAnsi="Times New Roman" w:cs="Times New Roman"/>
          <w:color w:val="5B9AD5"/>
          <w:sz w:val="24"/>
          <w:szCs w:val="24"/>
        </w:rPr>
        <w:t>Wrote</w:t>
      </w:r>
      <w:r w:rsidR="345E4C47" w:rsidRPr="007B5335">
        <w:rPr>
          <w:rFonts w:ascii="Times New Roman" w:eastAsia="Times New Roman" w:hAnsi="Times New Roman" w:cs="Times New Roman"/>
          <w:color w:val="5B9AD5"/>
          <w:sz w:val="24"/>
          <w:szCs w:val="24"/>
        </w:rPr>
        <w:t xml:space="preserve"> 2020 Parks Hwy Agreement with MatSu </w:t>
      </w:r>
      <w:r w:rsidR="4DD0F5D4" w:rsidRPr="007B5335">
        <w:rPr>
          <w:rFonts w:ascii="Times New Roman" w:eastAsia="Times New Roman" w:hAnsi="Times New Roman" w:cs="Times New Roman"/>
          <w:color w:val="5B9AD5"/>
          <w:sz w:val="24"/>
          <w:szCs w:val="24"/>
        </w:rPr>
        <w:t xml:space="preserve">for </w:t>
      </w:r>
      <w:r w:rsidR="1AC9C12D" w:rsidRPr="007B5335">
        <w:rPr>
          <w:rFonts w:ascii="Times New Roman" w:eastAsia="Times New Roman" w:hAnsi="Times New Roman" w:cs="Times New Roman"/>
          <w:color w:val="5B9AD5"/>
          <w:sz w:val="24"/>
          <w:szCs w:val="24"/>
        </w:rPr>
        <w:t>Interstate</w:t>
      </w:r>
      <w:r w:rsidR="345E4C47" w:rsidRPr="007B5335">
        <w:rPr>
          <w:rFonts w:ascii="Times New Roman" w:eastAsia="Times New Roman" w:hAnsi="Times New Roman" w:cs="Times New Roman"/>
          <w:color w:val="5B9AD5"/>
          <w:sz w:val="24"/>
          <w:szCs w:val="24"/>
        </w:rPr>
        <w:t xml:space="preserve"> access </w:t>
      </w:r>
      <w:r w:rsidR="0A982C0C" w:rsidRPr="007B5335">
        <w:rPr>
          <w:rFonts w:ascii="Times New Roman" w:eastAsia="Times New Roman" w:hAnsi="Times New Roman" w:cs="Times New Roman"/>
          <w:color w:val="5B9AD5"/>
          <w:sz w:val="24"/>
          <w:szCs w:val="24"/>
        </w:rPr>
        <w:t xml:space="preserve">plan </w:t>
      </w:r>
      <w:r w:rsidR="345E4C47" w:rsidRPr="007B5335">
        <w:rPr>
          <w:rFonts w:ascii="Times New Roman" w:eastAsia="Times New Roman" w:hAnsi="Times New Roman" w:cs="Times New Roman"/>
          <w:color w:val="5B9AD5"/>
          <w:sz w:val="24"/>
          <w:szCs w:val="24"/>
        </w:rPr>
        <w:t>to Cantwell</w:t>
      </w:r>
      <w:r w:rsidR="6BB5C917" w:rsidRPr="007B5335">
        <w:rPr>
          <w:rFonts w:ascii="Times New Roman" w:eastAsia="Times New Roman" w:hAnsi="Times New Roman" w:cs="Times New Roman"/>
          <w:color w:val="5B9AD5"/>
          <w:sz w:val="24"/>
          <w:szCs w:val="24"/>
        </w:rPr>
        <w:t xml:space="preserve">. </w:t>
      </w:r>
      <w:r w:rsidR="345E4C47" w:rsidRPr="007B5335">
        <w:rPr>
          <w:rFonts w:ascii="Times New Roman" w:eastAsia="Times New Roman" w:hAnsi="Times New Roman" w:cs="Times New Roman"/>
          <w:color w:val="5B9AD5"/>
          <w:sz w:val="24"/>
          <w:szCs w:val="24"/>
        </w:rPr>
        <w:t xml:space="preserve"> </w:t>
      </w:r>
      <w:r w:rsidR="0313BD68" w:rsidRPr="007B5335">
        <w:rPr>
          <w:rFonts w:ascii="Times New Roman" w:eastAsia="Times New Roman" w:hAnsi="Times New Roman" w:cs="Times New Roman"/>
          <w:color w:val="5B9AD5"/>
          <w:sz w:val="24"/>
          <w:szCs w:val="24"/>
        </w:rPr>
        <w:t>S</w:t>
      </w:r>
      <w:r w:rsidR="345E4C47" w:rsidRPr="007B5335">
        <w:rPr>
          <w:rFonts w:ascii="Times New Roman" w:eastAsia="Times New Roman" w:hAnsi="Times New Roman" w:cs="Times New Roman"/>
          <w:color w:val="5B9AD5"/>
          <w:sz w:val="24"/>
          <w:szCs w:val="24"/>
        </w:rPr>
        <w:t xml:space="preserve">urveying with good engineering principles.     </w:t>
      </w:r>
      <w:r w:rsidR="766F93D8" w:rsidRPr="007B5335">
        <w:rPr>
          <w:rFonts w:ascii="Times New Roman" w:eastAsia="Times New Roman" w:hAnsi="Times New Roman" w:cs="Times New Roman"/>
          <w:color w:val="5B9AD5"/>
          <w:sz w:val="24"/>
          <w:szCs w:val="24"/>
        </w:rPr>
        <w:t>D</w:t>
      </w:r>
      <w:r w:rsidR="352184BE" w:rsidRPr="007B5335">
        <w:rPr>
          <w:rFonts w:ascii="Times New Roman" w:eastAsia="Times New Roman" w:hAnsi="Times New Roman" w:cs="Times New Roman"/>
          <w:color w:val="5B9AD5"/>
          <w:sz w:val="24"/>
          <w:szCs w:val="24"/>
        </w:rPr>
        <w:t xml:space="preserve">ocuments are online.       </w:t>
      </w:r>
    </w:p>
    <w:p w14:paraId="05A3404A" w14:textId="0B1F6F5F" w:rsidR="352184BE" w:rsidRPr="007B5335" w:rsidRDefault="352184BE" w:rsidP="007B5335">
      <w:pPr>
        <w:spacing w:after="0" w:line="240" w:lineRule="auto"/>
        <w:rPr>
          <w:rFonts w:ascii="Times New Roman" w:eastAsia="Times New Roman" w:hAnsi="Times New Roman" w:cs="Times New Roman"/>
          <w:color w:val="5B9AD5"/>
          <w:sz w:val="24"/>
          <w:szCs w:val="24"/>
        </w:rPr>
      </w:pPr>
      <w:r w:rsidRPr="007B5335">
        <w:rPr>
          <w:rFonts w:ascii="Times New Roman" w:eastAsia="Times New Roman" w:hAnsi="Times New Roman" w:cs="Times New Roman"/>
          <w:color w:val="5B9AD5"/>
          <w:sz w:val="24"/>
          <w:szCs w:val="24"/>
        </w:rPr>
        <w:t xml:space="preserve">With C/A - NHS Interstate and expressways can be designed by you to work.  </w:t>
      </w:r>
    </w:p>
    <w:p w14:paraId="287B0595" w14:textId="0619C764" w:rsidR="352184BE" w:rsidRPr="007B5335" w:rsidRDefault="007B5335" w:rsidP="007B5335">
      <w:pPr>
        <w:spacing w:after="0" w:line="240" w:lineRule="auto"/>
        <w:rPr>
          <w:rFonts w:ascii="Times New Roman" w:eastAsia="Times New Roman" w:hAnsi="Times New Roman" w:cs="Times New Roman"/>
          <w:color w:val="5B9BD5" w:themeColor="accent1"/>
          <w:sz w:val="24"/>
          <w:szCs w:val="24"/>
        </w:rPr>
      </w:pPr>
      <w:r w:rsidRPr="007B5335">
        <w:rPr>
          <w:rFonts w:ascii="Times New Roman" w:eastAsia="Times New Roman" w:hAnsi="Times New Roman" w:cs="Times New Roman"/>
          <w:color w:val="5B9AD5"/>
          <w:sz w:val="24"/>
          <w:szCs w:val="24"/>
        </w:rPr>
        <w:t>Without</w:t>
      </w:r>
      <w:r w:rsidR="352184BE" w:rsidRPr="007B5335">
        <w:rPr>
          <w:rFonts w:ascii="Times New Roman" w:eastAsia="Times New Roman" w:hAnsi="Times New Roman" w:cs="Times New Roman"/>
          <w:color w:val="5B9AD5"/>
          <w:sz w:val="24"/>
          <w:szCs w:val="24"/>
        </w:rPr>
        <w:t xml:space="preserve"> C/A any designs will erode in function, contrary to the DOTPF Mission.   </w:t>
      </w:r>
    </w:p>
    <w:p w14:paraId="6EE651AE" w14:textId="641F468E" w:rsidR="352184BE" w:rsidRPr="007B5335" w:rsidRDefault="67B193BF" w:rsidP="007B5335">
      <w:pPr>
        <w:spacing w:after="0" w:line="240" w:lineRule="auto"/>
        <w:rPr>
          <w:rFonts w:ascii="Times New Roman" w:eastAsia="Times New Roman" w:hAnsi="Times New Roman" w:cs="Times New Roman"/>
          <w:color w:val="5B9AD5"/>
          <w:sz w:val="24"/>
          <w:szCs w:val="24"/>
        </w:rPr>
      </w:pPr>
      <w:r w:rsidRPr="007B5335">
        <w:rPr>
          <w:rFonts w:ascii="Times New Roman" w:eastAsia="Times New Roman" w:hAnsi="Times New Roman" w:cs="Times New Roman"/>
          <w:color w:val="5B9AD5"/>
          <w:sz w:val="24"/>
          <w:szCs w:val="24"/>
        </w:rPr>
        <w:t>M</w:t>
      </w:r>
      <w:r w:rsidR="352184BE" w:rsidRPr="007B5335">
        <w:rPr>
          <w:rFonts w:ascii="Times New Roman" w:eastAsia="Times New Roman" w:hAnsi="Times New Roman" w:cs="Times New Roman"/>
          <w:color w:val="5B9AD5"/>
          <w:sz w:val="24"/>
          <w:szCs w:val="24"/>
        </w:rPr>
        <w:t>edian C/A control</w:t>
      </w:r>
      <w:r w:rsidR="798E93FA" w:rsidRPr="007B5335">
        <w:rPr>
          <w:rFonts w:ascii="Times New Roman" w:eastAsia="Times New Roman" w:hAnsi="Times New Roman" w:cs="Times New Roman"/>
          <w:color w:val="5B9AD5"/>
          <w:sz w:val="24"/>
          <w:szCs w:val="24"/>
        </w:rPr>
        <w:t>s</w:t>
      </w:r>
      <w:r w:rsidR="352184BE" w:rsidRPr="007B5335">
        <w:rPr>
          <w:rFonts w:ascii="Times New Roman" w:eastAsia="Times New Roman" w:hAnsi="Times New Roman" w:cs="Times New Roman"/>
          <w:color w:val="5B9AD5"/>
          <w:sz w:val="24"/>
          <w:szCs w:val="24"/>
        </w:rPr>
        <w:t xml:space="preserve"> left turns only.   </w:t>
      </w:r>
      <w:r w:rsidR="662C6ABB" w:rsidRPr="007B5335">
        <w:rPr>
          <w:rFonts w:ascii="Times New Roman" w:eastAsia="Times New Roman" w:hAnsi="Times New Roman" w:cs="Times New Roman"/>
          <w:color w:val="5B9AD5"/>
          <w:sz w:val="24"/>
          <w:szCs w:val="24"/>
        </w:rPr>
        <w:t>S</w:t>
      </w:r>
      <w:r w:rsidR="352184BE" w:rsidRPr="007B5335">
        <w:rPr>
          <w:rFonts w:ascii="Times New Roman" w:eastAsia="Times New Roman" w:hAnsi="Times New Roman" w:cs="Times New Roman"/>
          <w:color w:val="5B9AD5"/>
          <w:sz w:val="24"/>
          <w:szCs w:val="24"/>
        </w:rPr>
        <w:t>impler</w:t>
      </w:r>
      <w:r w:rsidR="3B29FDD1" w:rsidRPr="007B5335">
        <w:rPr>
          <w:rFonts w:ascii="Times New Roman" w:eastAsia="Times New Roman" w:hAnsi="Times New Roman" w:cs="Times New Roman"/>
          <w:color w:val="5B9AD5"/>
          <w:sz w:val="24"/>
          <w:szCs w:val="24"/>
        </w:rPr>
        <w:t xml:space="preserve"> to apply</w:t>
      </w:r>
      <w:r w:rsidR="352184BE" w:rsidRPr="007B5335">
        <w:rPr>
          <w:rFonts w:ascii="Times New Roman" w:eastAsia="Times New Roman" w:hAnsi="Times New Roman" w:cs="Times New Roman"/>
          <w:color w:val="5B9AD5"/>
          <w:sz w:val="24"/>
          <w:szCs w:val="24"/>
        </w:rPr>
        <w:t>.  (C St.  Glenn</w:t>
      </w:r>
      <w:r w:rsidR="4700D88D" w:rsidRPr="007B5335">
        <w:rPr>
          <w:rFonts w:ascii="Times New Roman" w:eastAsia="Times New Roman" w:hAnsi="Times New Roman" w:cs="Times New Roman"/>
          <w:color w:val="5B9AD5"/>
          <w:sz w:val="24"/>
          <w:szCs w:val="24"/>
        </w:rPr>
        <w:t>,</w:t>
      </w:r>
      <w:r w:rsidR="352184BE" w:rsidRPr="007B5335">
        <w:rPr>
          <w:rFonts w:ascii="Times New Roman" w:eastAsia="Times New Roman" w:hAnsi="Times New Roman" w:cs="Times New Roman"/>
          <w:color w:val="5B9AD5"/>
          <w:sz w:val="24"/>
          <w:szCs w:val="24"/>
        </w:rPr>
        <w:t xml:space="preserve"> Parks).    </w:t>
      </w:r>
    </w:p>
    <w:p w14:paraId="197D4DC6" w14:textId="37A47D66" w:rsidR="352184BE" w:rsidRPr="007B5335" w:rsidRDefault="083B4FA5" w:rsidP="007B5335">
      <w:pPr>
        <w:spacing w:after="0" w:line="240" w:lineRule="auto"/>
        <w:rPr>
          <w:rFonts w:ascii="Times New Roman" w:eastAsia="Times New Roman" w:hAnsi="Times New Roman" w:cs="Times New Roman"/>
          <w:color w:val="5B9AD5"/>
          <w:sz w:val="24"/>
          <w:szCs w:val="24"/>
        </w:rPr>
      </w:pPr>
      <w:r w:rsidRPr="007B5335">
        <w:rPr>
          <w:rFonts w:ascii="Times New Roman" w:eastAsia="Times New Roman" w:hAnsi="Times New Roman" w:cs="Times New Roman"/>
          <w:color w:val="5B9AD5"/>
          <w:sz w:val="24"/>
          <w:szCs w:val="24"/>
        </w:rPr>
        <w:t>R</w:t>
      </w:r>
      <w:r w:rsidR="352184BE" w:rsidRPr="007B5335">
        <w:rPr>
          <w:rFonts w:ascii="Times New Roman" w:eastAsia="Times New Roman" w:hAnsi="Times New Roman" w:cs="Times New Roman"/>
          <w:color w:val="5B9AD5"/>
          <w:sz w:val="24"/>
          <w:szCs w:val="24"/>
        </w:rPr>
        <w:t>oadside C/A control all access.  (</w:t>
      </w:r>
      <w:r w:rsidR="623D8FAB" w:rsidRPr="007B5335">
        <w:rPr>
          <w:rFonts w:ascii="Times New Roman" w:eastAsia="Times New Roman" w:hAnsi="Times New Roman" w:cs="Times New Roman"/>
          <w:color w:val="5B9AD5"/>
          <w:sz w:val="24"/>
          <w:szCs w:val="24"/>
        </w:rPr>
        <w:t xml:space="preserve">Glenn, Parks, Seward).   </w:t>
      </w:r>
    </w:p>
    <w:p w14:paraId="2404EBA1" w14:textId="36BB1561" w:rsidR="352184BE" w:rsidRPr="007B5335" w:rsidRDefault="7652D5A0" w:rsidP="007B5335">
      <w:pPr>
        <w:spacing w:after="0" w:line="240" w:lineRule="auto"/>
        <w:rPr>
          <w:rFonts w:ascii="Times New Roman" w:eastAsia="Times New Roman" w:hAnsi="Times New Roman" w:cs="Times New Roman"/>
          <w:color w:val="5B9AD5"/>
          <w:sz w:val="24"/>
          <w:szCs w:val="24"/>
        </w:rPr>
      </w:pPr>
      <w:r w:rsidRPr="007B5335">
        <w:rPr>
          <w:rFonts w:ascii="Times New Roman" w:eastAsia="Times New Roman" w:hAnsi="Times New Roman" w:cs="Times New Roman"/>
          <w:color w:val="5B9AD5"/>
          <w:sz w:val="24"/>
          <w:szCs w:val="24"/>
        </w:rPr>
        <w:t xml:space="preserve">No - </w:t>
      </w:r>
      <w:r w:rsidR="623D8FAB" w:rsidRPr="007B5335">
        <w:rPr>
          <w:rFonts w:ascii="Times New Roman" w:eastAsia="Times New Roman" w:hAnsi="Times New Roman" w:cs="Times New Roman"/>
          <w:color w:val="5B9AD5"/>
          <w:sz w:val="24"/>
          <w:szCs w:val="24"/>
        </w:rPr>
        <w:t>Pedestrians</w:t>
      </w:r>
      <w:r w:rsidR="1E7091B0" w:rsidRPr="007B5335">
        <w:rPr>
          <w:rFonts w:ascii="Times New Roman" w:eastAsia="Times New Roman" w:hAnsi="Times New Roman" w:cs="Times New Roman"/>
          <w:color w:val="5B9AD5"/>
          <w:sz w:val="24"/>
          <w:szCs w:val="24"/>
        </w:rPr>
        <w:t xml:space="preserve">, bus stops </w:t>
      </w:r>
      <w:r w:rsidR="623D8FAB" w:rsidRPr="007B5335">
        <w:rPr>
          <w:rFonts w:ascii="Times New Roman" w:eastAsia="Times New Roman" w:hAnsi="Times New Roman" w:cs="Times New Roman"/>
          <w:color w:val="5B9AD5"/>
          <w:sz w:val="24"/>
          <w:szCs w:val="24"/>
        </w:rPr>
        <w:t xml:space="preserve">not allowed on C/A unless we provide a break or a path.    </w:t>
      </w:r>
      <w:r w:rsidR="63392AC8" w:rsidRPr="007B5335">
        <w:rPr>
          <w:rFonts w:ascii="Times New Roman" w:eastAsia="Times New Roman" w:hAnsi="Times New Roman" w:cs="Times New Roman"/>
          <w:color w:val="5B9AD5"/>
          <w:sz w:val="24"/>
          <w:szCs w:val="24"/>
        </w:rPr>
        <w:t xml:space="preserve">Don’t mix high speed and low speed users.   </w:t>
      </w:r>
      <w:r w:rsidR="623D8FAB" w:rsidRPr="007B5335">
        <w:rPr>
          <w:rFonts w:ascii="Times New Roman" w:eastAsia="Times New Roman" w:hAnsi="Times New Roman" w:cs="Times New Roman"/>
          <w:color w:val="5B9AD5"/>
          <w:sz w:val="24"/>
          <w:szCs w:val="24"/>
        </w:rPr>
        <w:t xml:space="preserve">ROW has a huge resource on ROW history on this.    </w:t>
      </w:r>
    </w:p>
    <w:p w14:paraId="49091B61" w14:textId="46217011" w:rsidR="352184BE" w:rsidRPr="007B5335" w:rsidRDefault="623D8FAB" w:rsidP="007B5335">
      <w:pPr>
        <w:spacing w:after="0" w:line="240" w:lineRule="auto"/>
        <w:rPr>
          <w:rFonts w:ascii="Times New Roman" w:eastAsia="Times New Roman" w:hAnsi="Times New Roman" w:cs="Times New Roman"/>
          <w:color w:val="5B9BD5" w:themeColor="accent1"/>
          <w:sz w:val="24"/>
          <w:szCs w:val="24"/>
        </w:rPr>
      </w:pPr>
      <w:r w:rsidRPr="007B5335">
        <w:rPr>
          <w:rFonts w:ascii="Times New Roman" w:eastAsia="Times New Roman" w:hAnsi="Times New Roman" w:cs="Times New Roman"/>
          <w:color w:val="5B9AD5"/>
          <w:sz w:val="24"/>
          <w:szCs w:val="24"/>
        </w:rPr>
        <w:t xml:space="preserve"> Yes – Utilities can access their </w:t>
      </w:r>
      <w:r w:rsidR="007B5335" w:rsidRPr="007B5335">
        <w:rPr>
          <w:rFonts w:ascii="Times New Roman" w:eastAsia="Times New Roman" w:hAnsi="Times New Roman" w:cs="Times New Roman"/>
          <w:color w:val="5B9AD5"/>
          <w:sz w:val="24"/>
          <w:szCs w:val="24"/>
        </w:rPr>
        <w:t>facilities</w:t>
      </w:r>
      <w:r w:rsidRPr="007B5335">
        <w:rPr>
          <w:rFonts w:ascii="Times New Roman" w:eastAsia="Times New Roman" w:hAnsi="Times New Roman" w:cs="Times New Roman"/>
          <w:color w:val="5B9AD5"/>
          <w:sz w:val="24"/>
          <w:szCs w:val="24"/>
        </w:rPr>
        <w:t xml:space="preserve"> if no alternat</w:t>
      </w:r>
      <w:r w:rsidR="0DFD9162" w:rsidRPr="007B5335">
        <w:rPr>
          <w:rFonts w:ascii="Times New Roman" w:eastAsia="Times New Roman" w:hAnsi="Times New Roman" w:cs="Times New Roman"/>
          <w:color w:val="5B9AD5"/>
          <w:sz w:val="24"/>
          <w:szCs w:val="24"/>
        </w:rPr>
        <w:t>ive is available.</w:t>
      </w:r>
    </w:p>
    <w:p w14:paraId="47B977E9" w14:textId="588B4D8A" w:rsidR="000A0DBC" w:rsidRPr="007B5335" w:rsidRDefault="376F19F3" w:rsidP="007B5335">
      <w:pPr>
        <w:spacing w:after="0"/>
        <w:rPr>
          <w:rFonts w:ascii="Times New Roman" w:hAnsi="Times New Roman" w:cs="Times New Roman"/>
          <w:sz w:val="24"/>
          <w:szCs w:val="24"/>
        </w:rPr>
      </w:pPr>
      <w:r w:rsidRPr="007B5335">
        <w:rPr>
          <w:rFonts w:ascii="Times New Roman" w:hAnsi="Times New Roman" w:cs="Times New Roman"/>
          <w:noProof/>
          <w:sz w:val="24"/>
          <w:szCs w:val="24"/>
        </w:rPr>
        <w:lastRenderedPageBreak/>
        <w:drawing>
          <wp:inline distT="0" distB="0" distL="0" distR="0" wp14:anchorId="450B1A22" wp14:editId="0731B612">
            <wp:extent cx="4572000" cy="3352800"/>
            <wp:effectExtent l="0" t="0" r="0" b="0"/>
            <wp:docPr id="138820679" name="Picture 13882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3352800"/>
                    </a:xfrm>
                    <a:prstGeom prst="rect">
                      <a:avLst/>
                    </a:prstGeom>
                  </pic:spPr>
                </pic:pic>
              </a:graphicData>
            </a:graphic>
          </wp:inline>
        </w:drawing>
      </w:r>
    </w:p>
    <w:p w14:paraId="672A6659" w14:textId="60274469" w:rsidR="000A0DBC" w:rsidRPr="007B5335" w:rsidRDefault="24D68828" w:rsidP="007B5335">
      <w:pPr>
        <w:spacing w:after="0"/>
        <w:rPr>
          <w:rFonts w:ascii="Times New Roman" w:hAnsi="Times New Roman" w:cs="Times New Roman"/>
          <w:i/>
          <w:iCs/>
          <w:sz w:val="24"/>
          <w:szCs w:val="24"/>
        </w:rPr>
      </w:pPr>
      <w:r w:rsidRPr="007B5335">
        <w:rPr>
          <w:rFonts w:ascii="Times New Roman" w:hAnsi="Times New Roman" w:cs="Times New Roman"/>
          <w:i/>
          <w:iCs/>
          <w:sz w:val="24"/>
          <w:szCs w:val="24"/>
        </w:rPr>
        <w:t>MSB Parks Hwy Access Development Plan</w:t>
      </w:r>
      <w:r w:rsidR="06716E80" w:rsidRPr="007B5335">
        <w:rPr>
          <w:rFonts w:ascii="Times New Roman" w:hAnsi="Times New Roman" w:cs="Times New Roman"/>
          <w:i/>
          <w:iCs/>
          <w:sz w:val="24"/>
          <w:szCs w:val="24"/>
        </w:rPr>
        <w:t xml:space="preserve"> (ADP) 2020</w:t>
      </w:r>
      <w:r w:rsidR="376F19F3" w:rsidRPr="007B5335">
        <w:rPr>
          <w:rFonts w:ascii="Times New Roman" w:hAnsi="Times New Roman" w:cs="Times New Roman"/>
          <w:i/>
          <w:iCs/>
          <w:sz w:val="24"/>
          <w:szCs w:val="24"/>
        </w:rPr>
        <w:t xml:space="preserve"> – </w:t>
      </w:r>
      <w:r w:rsidR="68E45031" w:rsidRPr="007B5335">
        <w:rPr>
          <w:rFonts w:ascii="Times New Roman" w:hAnsi="Times New Roman" w:cs="Times New Roman"/>
          <w:i/>
          <w:iCs/>
          <w:sz w:val="24"/>
          <w:szCs w:val="24"/>
        </w:rPr>
        <w:t xml:space="preserve">ROW </w:t>
      </w:r>
      <w:r w:rsidR="376F19F3" w:rsidRPr="007B5335">
        <w:rPr>
          <w:rFonts w:ascii="Times New Roman" w:hAnsi="Times New Roman" w:cs="Times New Roman"/>
          <w:i/>
          <w:iCs/>
          <w:sz w:val="24"/>
          <w:szCs w:val="24"/>
        </w:rPr>
        <w:t>Online at TGIS pending</w:t>
      </w:r>
    </w:p>
    <w:p w14:paraId="5B69FBFD" w14:textId="5C38DF80" w:rsidR="72DCB95E" w:rsidRPr="007B5335" w:rsidRDefault="72DCB95E" w:rsidP="007B5335">
      <w:pPr>
        <w:spacing w:after="0"/>
        <w:rPr>
          <w:rFonts w:ascii="Times New Roman" w:hAnsi="Times New Roman" w:cs="Times New Roman"/>
          <w:sz w:val="24"/>
          <w:szCs w:val="24"/>
        </w:rPr>
      </w:pPr>
      <w:r w:rsidRPr="007B5335">
        <w:rPr>
          <w:rFonts w:ascii="Times New Roman" w:hAnsi="Times New Roman" w:cs="Times New Roman"/>
          <w:noProof/>
          <w:sz w:val="24"/>
          <w:szCs w:val="24"/>
        </w:rPr>
        <w:drawing>
          <wp:inline distT="0" distB="0" distL="0" distR="0" wp14:anchorId="3221F50A" wp14:editId="63BA2F7F">
            <wp:extent cx="4572000" cy="1819275"/>
            <wp:effectExtent l="0" t="0" r="0" b="0"/>
            <wp:docPr id="1630821895" name="Picture 163082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1819275"/>
                    </a:xfrm>
                    <a:prstGeom prst="rect">
                      <a:avLst/>
                    </a:prstGeom>
                  </pic:spPr>
                </pic:pic>
              </a:graphicData>
            </a:graphic>
          </wp:inline>
        </w:drawing>
      </w:r>
    </w:p>
    <w:p w14:paraId="4609A89A" w14:textId="68AFD643" w:rsidR="72DCB95E" w:rsidRPr="007B5335" w:rsidRDefault="72DCB95E" w:rsidP="007B5335">
      <w:pPr>
        <w:spacing w:after="0"/>
        <w:rPr>
          <w:rFonts w:ascii="Times New Roman" w:hAnsi="Times New Roman" w:cs="Times New Roman"/>
          <w:sz w:val="24"/>
          <w:szCs w:val="24"/>
        </w:rPr>
      </w:pPr>
      <w:r w:rsidRPr="007B5335">
        <w:rPr>
          <w:rFonts w:ascii="Times New Roman" w:hAnsi="Times New Roman" w:cs="Times New Roman"/>
          <w:sz w:val="24"/>
          <w:szCs w:val="24"/>
        </w:rPr>
        <w:t>MSB Subdivision Construction Manual, Driveway Codes 2020</w:t>
      </w:r>
    </w:p>
    <w:sectPr w:rsidR="72DCB95E" w:rsidRPr="007B5335" w:rsidSect="007B53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7501D" w14:textId="77777777" w:rsidR="008F3F27" w:rsidRDefault="008F3F27" w:rsidP="008F3F27">
      <w:pPr>
        <w:spacing w:after="0" w:line="240" w:lineRule="auto"/>
      </w:pPr>
      <w:r>
        <w:separator/>
      </w:r>
    </w:p>
  </w:endnote>
  <w:endnote w:type="continuationSeparator" w:id="0">
    <w:p w14:paraId="5DAB6C7B" w14:textId="77777777" w:rsidR="008F3F27" w:rsidRDefault="008F3F27" w:rsidP="008F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B378F" w14:textId="77777777" w:rsidR="008F3F27" w:rsidRDefault="008F3F27" w:rsidP="008F3F27">
      <w:pPr>
        <w:spacing w:after="0" w:line="240" w:lineRule="auto"/>
      </w:pPr>
      <w:r>
        <w:separator/>
      </w:r>
    </w:p>
  </w:footnote>
  <w:footnote w:type="continuationSeparator" w:id="0">
    <w:p w14:paraId="6A05A809" w14:textId="77777777" w:rsidR="008F3F27" w:rsidRDefault="008F3F27" w:rsidP="008F3F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36193F"/>
    <w:multiLevelType w:val="multilevel"/>
    <w:tmpl w:val="803AC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752011D"/>
    <w:multiLevelType w:val="hybridMultilevel"/>
    <w:tmpl w:val="CE1EF626"/>
    <w:lvl w:ilvl="0" w:tplc="C682EB30">
      <w:start w:val="1"/>
      <w:numFmt w:val="upperLetter"/>
      <w:lvlText w:val="%1."/>
      <w:lvlJc w:val="left"/>
      <w:pPr>
        <w:ind w:left="720" w:hanging="360"/>
      </w:pPr>
    </w:lvl>
    <w:lvl w:ilvl="1" w:tplc="16EA7638">
      <w:start w:val="1"/>
      <w:numFmt w:val="bullet"/>
      <w:lvlText w:val="o"/>
      <w:lvlJc w:val="left"/>
      <w:pPr>
        <w:ind w:left="1440" w:hanging="360"/>
      </w:pPr>
      <w:rPr>
        <w:rFonts w:ascii="Courier New" w:hAnsi="Courier New" w:hint="default"/>
      </w:rPr>
    </w:lvl>
    <w:lvl w:ilvl="2" w:tplc="DF7C4FAA">
      <w:start w:val="1"/>
      <w:numFmt w:val="bullet"/>
      <w:lvlText w:val=""/>
      <w:lvlJc w:val="left"/>
      <w:pPr>
        <w:ind w:left="2160" w:hanging="360"/>
      </w:pPr>
      <w:rPr>
        <w:rFonts w:ascii="Wingdings" w:hAnsi="Wingdings" w:hint="default"/>
      </w:rPr>
    </w:lvl>
    <w:lvl w:ilvl="3" w:tplc="BCC66AA4">
      <w:start w:val="1"/>
      <w:numFmt w:val="bullet"/>
      <w:lvlText w:val=""/>
      <w:lvlJc w:val="left"/>
      <w:pPr>
        <w:ind w:left="2880" w:hanging="360"/>
      </w:pPr>
      <w:rPr>
        <w:rFonts w:ascii="Symbol" w:hAnsi="Symbol" w:hint="default"/>
      </w:rPr>
    </w:lvl>
    <w:lvl w:ilvl="4" w:tplc="99DE7F8A">
      <w:start w:val="1"/>
      <w:numFmt w:val="bullet"/>
      <w:lvlText w:val="o"/>
      <w:lvlJc w:val="left"/>
      <w:pPr>
        <w:ind w:left="3600" w:hanging="360"/>
      </w:pPr>
      <w:rPr>
        <w:rFonts w:ascii="Courier New" w:hAnsi="Courier New" w:hint="default"/>
      </w:rPr>
    </w:lvl>
    <w:lvl w:ilvl="5" w:tplc="6DCC941E">
      <w:start w:val="1"/>
      <w:numFmt w:val="bullet"/>
      <w:lvlText w:val=""/>
      <w:lvlJc w:val="left"/>
      <w:pPr>
        <w:ind w:left="4320" w:hanging="360"/>
      </w:pPr>
      <w:rPr>
        <w:rFonts w:ascii="Wingdings" w:hAnsi="Wingdings" w:hint="default"/>
      </w:rPr>
    </w:lvl>
    <w:lvl w:ilvl="6" w:tplc="E0A6C88A">
      <w:start w:val="1"/>
      <w:numFmt w:val="bullet"/>
      <w:lvlText w:val=""/>
      <w:lvlJc w:val="left"/>
      <w:pPr>
        <w:ind w:left="5040" w:hanging="360"/>
      </w:pPr>
      <w:rPr>
        <w:rFonts w:ascii="Symbol" w:hAnsi="Symbol" w:hint="default"/>
      </w:rPr>
    </w:lvl>
    <w:lvl w:ilvl="7" w:tplc="FE2C9D24">
      <w:start w:val="1"/>
      <w:numFmt w:val="bullet"/>
      <w:lvlText w:val="o"/>
      <w:lvlJc w:val="left"/>
      <w:pPr>
        <w:ind w:left="5760" w:hanging="360"/>
      </w:pPr>
      <w:rPr>
        <w:rFonts w:ascii="Courier New" w:hAnsi="Courier New" w:hint="default"/>
      </w:rPr>
    </w:lvl>
    <w:lvl w:ilvl="8" w:tplc="D348F744">
      <w:start w:val="1"/>
      <w:numFmt w:val="bullet"/>
      <w:lvlText w:val=""/>
      <w:lvlJc w:val="left"/>
      <w:pPr>
        <w:ind w:left="6480" w:hanging="360"/>
      </w:pPr>
      <w:rPr>
        <w:rFonts w:ascii="Wingdings" w:hAnsi="Wingdings" w:hint="default"/>
      </w:rPr>
    </w:lvl>
  </w:abstractNum>
  <w:abstractNum w:abstractNumId="2" w15:restartNumberingAfterBreak="0">
    <w:nsid w:val="69361D3B"/>
    <w:multiLevelType w:val="hybridMultilevel"/>
    <w:tmpl w:val="125A8760"/>
    <w:lvl w:ilvl="0" w:tplc="12F251E6">
      <w:start w:val="1"/>
      <w:numFmt w:val="bullet"/>
      <w:lvlText w:val=""/>
      <w:lvlJc w:val="left"/>
      <w:pPr>
        <w:ind w:left="720" w:hanging="360"/>
      </w:pPr>
      <w:rPr>
        <w:rFonts w:ascii="Symbol" w:hAnsi="Symbol" w:hint="default"/>
      </w:rPr>
    </w:lvl>
    <w:lvl w:ilvl="1" w:tplc="503A40DA">
      <w:start w:val="1"/>
      <w:numFmt w:val="bullet"/>
      <w:lvlText w:val="o"/>
      <w:lvlJc w:val="left"/>
      <w:pPr>
        <w:ind w:left="1440" w:hanging="360"/>
      </w:pPr>
      <w:rPr>
        <w:rFonts w:ascii="Courier New" w:hAnsi="Courier New" w:hint="default"/>
      </w:rPr>
    </w:lvl>
    <w:lvl w:ilvl="2" w:tplc="4252B40C">
      <w:start w:val="1"/>
      <w:numFmt w:val="bullet"/>
      <w:lvlText w:val=""/>
      <w:lvlJc w:val="left"/>
      <w:pPr>
        <w:ind w:left="2160" w:hanging="360"/>
      </w:pPr>
      <w:rPr>
        <w:rFonts w:ascii="Wingdings" w:hAnsi="Wingdings" w:hint="default"/>
      </w:rPr>
    </w:lvl>
    <w:lvl w:ilvl="3" w:tplc="AB4C1900">
      <w:start w:val="1"/>
      <w:numFmt w:val="bullet"/>
      <w:lvlText w:val=""/>
      <w:lvlJc w:val="left"/>
      <w:pPr>
        <w:ind w:left="2880" w:hanging="360"/>
      </w:pPr>
      <w:rPr>
        <w:rFonts w:ascii="Symbol" w:hAnsi="Symbol" w:hint="default"/>
      </w:rPr>
    </w:lvl>
    <w:lvl w:ilvl="4" w:tplc="8A8C7CA4">
      <w:start w:val="1"/>
      <w:numFmt w:val="bullet"/>
      <w:lvlText w:val="o"/>
      <w:lvlJc w:val="left"/>
      <w:pPr>
        <w:ind w:left="3600" w:hanging="360"/>
      </w:pPr>
      <w:rPr>
        <w:rFonts w:ascii="Courier New" w:hAnsi="Courier New" w:hint="default"/>
      </w:rPr>
    </w:lvl>
    <w:lvl w:ilvl="5" w:tplc="0EA0517C">
      <w:start w:val="1"/>
      <w:numFmt w:val="bullet"/>
      <w:lvlText w:val=""/>
      <w:lvlJc w:val="left"/>
      <w:pPr>
        <w:ind w:left="4320" w:hanging="360"/>
      </w:pPr>
      <w:rPr>
        <w:rFonts w:ascii="Wingdings" w:hAnsi="Wingdings" w:hint="default"/>
      </w:rPr>
    </w:lvl>
    <w:lvl w:ilvl="6" w:tplc="9490E4B0">
      <w:start w:val="1"/>
      <w:numFmt w:val="bullet"/>
      <w:lvlText w:val=""/>
      <w:lvlJc w:val="left"/>
      <w:pPr>
        <w:ind w:left="5040" w:hanging="360"/>
      </w:pPr>
      <w:rPr>
        <w:rFonts w:ascii="Symbol" w:hAnsi="Symbol" w:hint="default"/>
      </w:rPr>
    </w:lvl>
    <w:lvl w:ilvl="7" w:tplc="C9D0A36C">
      <w:start w:val="1"/>
      <w:numFmt w:val="bullet"/>
      <w:lvlText w:val="o"/>
      <w:lvlJc w:val="left"/>
      <w:pPr>
        <w:ind w:left="5760" w:hanging="360"/>
      </w:pPr>
      <w:rPr>
        <w:rFonts w:ascii="Courier New" w:hAnsi="Courier New" w:hint="default"/>
      </w:rPr>
    </w:lvl>
    <w:lvl w:ilvl="8" w:tplc="075C953E">
      <w:start w:val="1"/>
      <w:numFmt w:val="bullet"/>
      <w:lvlText w:val=""/>
      <w:lvlJc w:val="left"/>
      <w:pPr>
        <w:ind w:left="6480" w:hanging="360"/>
      </w:pPr>
      <w:rPr>
        <w:rFonts w:ascii="Wingdings" w:hAnsi="Wingdings" w:hint="default"/>
      </w:rPr>
    </w:lvl>
  </w:abstractNum>
  <w:abstractNum w:abstractNumId="3" w15:restartNumberingAfterBreak="0">
    <w:nsid w:val="6C361B51"/>
    <w:multiLevelType w:val="hybridMultilevel"/>
    <w:tmpl w:val="543AB3EA"/>
    <w:lvl w:ilvl="0" w:tplc="975AE202">
      <w:start w:val="1"/>
      <w:numFmt w:val="bullet"/>
      <w:lvlText w:val=""/>
      <w:lvlJc w:val="left"/>
      <w:pPr>
        <w:ind w:left="720" w:hanging="360"/>
      </w:pPr>
      <w:rPr>
        <w:rFonts w:ascii="Symbol" w:hAnsi="Symbol" w:hint="default"/>
      </w:rPr>
    </w:lvl>
    <w:lvl w:ilvl="1" w:tplc="10DABAD4">
      <w:start w:val="1"/>
      <w:numFmt w:val="bullet"/>
      <w:lvlText w:val="o"/>
      <w:lvlJc w:val="left"/>
      <w:pPr>
        <w:ind w:left="1440" w:hanging="360"/>
      </w:pPr>
      <w:rPr>
        <w:rFonts w:ascii="Courier New" w:hAnsi="Courier New" w:hint="default"/>
      </w:rPr>
    </w:lvl>
    <w:lvl w:ilvl="2" w:tplc="F7EA880E">
      <w:start w:val="1"/>
      <w:numFmt w:val="bullet"/>
      <w:lvlText w:val=""/>
      <w:lvlJc w:val="left"/>
      <w:pPr>
        <w:ind w:left="2160" w:hanging="360"/>
      </w:pPr>
      <w:rPr>
        <w:rFonts w:ascii="Wingdings" w:hAnsi="Wingdings" w:hint="default"/>
      </w:rPr>
    </w:lvl>
    <w:lvl w:ilvl="3" w:tplc="0D0261A2">
      <w:start w:val="1"/>
      <w:numFmt w:val="bullet"/>
      <w:lvlText w:val=""/>
      <w:lvlJc w:val="left"/>
      <w:pPr>
        <w:ind w:left="2880" w:hanging="360"/>
      </w:pPr>
      <w:rPr>
        <w:rFonts w:ascii="Symbol" w:hAnsi="Symbol" w:hint="default"/>
      </w:rPr>
    </w:lvl>
    <w:lvl w:ilvl="4" w:tplc="164E1016">
      <w:start w:val="1"/>
      <w:numFmt w:val="bullet"/>
      <w:lvlText w:val="o"/>
      <w:lvlJc w:val="left"/>
      <w:pPr>
        <w:ind w:left="3600" w:hanging="360"/>
      </w:pPr>
      <w:rPr>
        <w:rFonts w:ascii="Courier New" w:hAnsi="Courier New" w:hint="default"/>
      </w:rPr>
    </w:lvl>
    <w:lvl w:ilvl="5" w:tplc="9664EEFE">
      <w:start w:val="1"/>
      <w:numFmt w:val="bullet"/>
      <w:lvlText w:val=""/>
      <w:lvlJc w:val="left"/>
      <w:pPr>
        <w:ind w:left="4320" w:hanging="360"/>
      </w:pPr>
      <w:rPr>
        <w:rFonts w:ascii="Wingdings" w:hAnsi="Wingdings" w:hint="default"/>
      </w:rPr>
    </w:lvl>
    <w:lvl w:ilvl="6" w:tplc="339EA6B6">
      <w:start w:val="1"/>
      <w:numFmt w:val="bullet"/>
      <w:lvlText w:val=""/>
      <w:lvlJc w:val="left"/>
      <w:pPr>
        <w:ind w:left="5040" w:hanging="360"/>
      </w:pPr>
      <w:rPr>
        <w:rFonts w:ascii="Symbol" w:hAnsi="Symbol" w:hint="default"/>
      </w:rPr>
    </w:lvl>
    <w:lvl w:ilvl="7" w:tplc="21D67664">
      <w:start w:val="1"/>
      <w:numFmt w:val="bullet"/>
      <w:lvlText w:val="o"/>
      <w:lvlJc w:val="left"/>
      <w:pPr>
        <w:ind w:left="5760" w:hanging="360"/>
      </w:pPr>
      <w:rPr>
        <w:rFonts w:ascii="Courier New" w:hAnsi="Courier New" w:hint="default"/>
      </w:rPr>
    </w:lvl>
    <w:lvl w:ilvl="8" w:tplc="76E6DBDA">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BF4"/>
    <w:rsid w:val="0001F72D"/>
    <w:rsid w:val="00133EAD"/>
    <w:rsid w:val="001CBB5B"/>
    <w:rsid w:val="002F5020"/>
    <w:rsid w:val="003D6676"/>
    <w:rsid w:val="0042C9E8"/>
    <w:rsid w:val="00707BF4"/>
    <w:rsid w:val="007B2196"/>
    <w:rsid w:val="007B5335"/>
    <w:rsid w:val="008F3F27"/>
    <w:rsid w:val="00AD3C19"/>
    <w:rsid w:val="00B1E430"/>
    <w:rsid w:val="00BB5238"/>
    <w:rsid w:val="00F40823"/>
    <w:rsid w:val="011F7911"/>
    <w:rsid w:val="01BD04FB"/>
    <w:rsid w:val="030D45B2"/>
    <w:rsid w:val="0313BD68"/>
    <w:rsid w:val="03E000B3"/>
    <w:rsid w:val="0401A59D"/>
    <w:rsid w:val="0425E411"/>
    <w:rsid w:val="04BAC6A4"/>
    <w:rsid w:val="05143ED5"/>
    <w:rsid w:val="063289A3"/>
    <w:rsid w:val="06716E80"/>
    <w:rsid w:val="07EFDBF3"/>
    <w:rsid w:val="07FF87C9"/>
    <w:rsid w:val="083B4FA5"/>
    <w:rsid w:val="0859901F"/>
    <w:rsid w:val="08687D71"/>
    <w:rsid w:val="08A84594"/>
    <w:rsid w:val="093F34C6"/>
    <w:rsid w:val="09F639F5"/>
    <w:rsid w:val="0A982C0C"/>
    <w:rsid w:val="0AE4BFCB"/>
    <w:rsid w:val="0B122FCC"/>
    <w:rsid w:val="0B37288B"/>
    <w:rsid w:val="0B4C501D"/>
    <w:rsid w:val="0B6C20E5"/>
    <w:rsid w:val="0BA203F8"/>
    <w:rsid w:val="0CC2C666"/>
    <w:rsid w:val="0D243F18"/>
    <w:rsid w:val="0D24E8A2"/>
    <w:rsid w:val="0D8A7C28"/>
    <w:rsid w:val="0D9E1CB5"/>
    <w:rsid w:val="0DFD9162"/>
    <w:rsid w:val="0E21D988"/>
    <w:rsid w:val="0E7ADBDF"/>
    <w:rsid w:val="0EA1592F"/>
    <w:rsid w:val="0EFB2EEF"/>
    <w:rsid w:val="0F7F6111"/>
    <w:rsid w:val="0FC5ED7A"/>
    <w:rsid w:val="0FD04E10"/>
    <w:rsid w:val="101E3007"/>
    <w:rsid w:val="11AA0998"/>
    <w:rsid w:val="1286F9ED"/>
    <w:rsid w:val="13291D77"/>
    <w:rsid w:val="134D016A"/>
    <w:rsid w:val="13B83731"/>
    <w:rsid w:val="13D43AB4"/>
    <w:rsid w:val="147D72E2"/>
    <w:rsid w:val="148E75E4"/>
    <w:rsid w:val="14F327CB"/>
    <w:rsid w:val="155CB225"/>
    <w:rsid w:val="158C292C"/>
    <w:rsid w:val="15AF787B"/>
    <w:rsid w:val="15D284BB"/>
    <w:rsid w:val="15E7A591"/>
    <w:rsid w:val="16183EAD"/>
    <w:rsid w:val="169B2C99"/>
    <w:rsid w:val="17D2978F"/>
    <w:rsid w:val="17D351AC"/>
    <w:rsid w:val="17E2E7D9"/>
    <w:rsid w:val="18B33B60"/>
    <w:rsid w:val="18CCC2B9"/>
    <w:rsid w:val="193612DE"/>
    <w:rsid w:val="194EB77E"/>
    <w:rsid w:val="1994DB59"/>
    <w:rsid w:val="19C3BCE3"/>
    <w:rsid w:val="1A049B5A"/>
    <w:rsid w:val="1A8F51DA"/>
    <w:rsid w:val="1AC727D1"/>
    <w:rsid w:val="1AC9C12D"/>
    <w:rsid w:val="1B855132"/>
    <w:rsid w:val="1C5636DA"/>
    <w:rsid w:val="1C57D05F"/>
    <w:rsid w:val="1CA7E948"/>
    <w:rsid w:val="1CAB2FBA"/>
    <w:rsid w:val="1D1140BD"/>
    <w:rsid w:val="1D320D79"/>
    <w:rsid w:val="1DBCA5F3"/>
    <w:rsid w:val="1DC9B999"/>
    <w:rsid w:val="1E26A7B8"/>
    <w:rsid w:val="1E2D8B79"/>
    <w:rsid w:val="1E326D01"/>
    <w:rsid w:val="1E5253DB"/>
    <w:rsid w:val="1E7091B0"/>
    <w:rsid w:val="1E82712D"/>
    <w:rsid w:val="1E9F85A4"/>
    <w:rsid w:val="1F571C8F"/>
    <w:rsid w:val="1FBEDF3F"/>
    <w:rsid w:val="2192B9EE"/>
    <w:rsid w:val="223D9863"/>
    <w:rsid w:val="2273E5D2"/>
    <w:rsid w:val="227A5CAF"/>
    <w:rsid w:val="22A6A1B9"/>
    <w:rsid w:val="22B132FF"/>
    <w:rsid w:val="22E06F01"/>
    <w:rsid w:val="23BBDC6A"/>
    <w:rsid w:val="24333278"/>
    <w:rsid w:val="2455003F"/>
    <w:rsid w:val="2480D4A8"/>
    <w:rsid w:val="24D68828"/>
    <w:rsid w:val="25012E97"/>
    <w:rsid w:val="259A53C2"/>
    <w:rsid w:val="260E057B"/>
    <w:rsid w:val="26149501"/>
    <w:rsid w:val="265B2CD9"/>
    <w:rsid w:val="267A56CA"/>
    <w:rsid w:val="26842DDF"/>
    <w:rsid w:val="26C38D5B"/>
    <w:rsid w:val="26F1F4D8"/>
    <w:rsid w:val="27445EC3"/>
    <w:rsid w:val="2796C28F"/>
    <w:rsid w:val="27D8F4AE"/>
    <w:rsid w:val="2804C1E9"/>
    <w:rsid w:val="2847533C"/>
    <w:rsid w:val="28CFA9BD"/>
    <w:rsid w:val="298506BD"/>
    <w:rsid w:val="29AAD3FE"/>
    <w:rsid w:val="29E20E56"/>
    <w:rsid w:val="29F1F39E"/>
    <w:rsid w:val="2A7F9A5D"/>
    <w:rsid w:val="2A87E0BC"/>
    <w:rsid w:val="2ADB4F80"/>
    <w:rsid w:val="2AF4123B"/>
    <w:rsid w:val="2B07B6B3"/>
    <w:rsid w:val="2B172C75"/>
    <w:rsid w:val="2B867AE5"/>
    <w:rsid w:val="2BA9650C"/>
    <w:rsid w:val="2BC2E4BB"/>
    <w:rsid w:val="2C338D2E"/>
    <w:rsid w:val="2C66EEBB"/>
    <w:rsid w:val="2CF079F3"/>
    <w:rsid w:val="2D582579"/>
    <w:rsid w:val="2DDEB11E"/>
    <w:rsid w:val="2DF4177C"/>
    <w:rsid w:val="2E291BA5"/>
    <w:rsid w:val="2E3294B4"/>
    <w:rsid w:val="2E7E4521"/>
    <w:rsid w:val="2E802132"/>
    <w:rsid w:val="2E9B018D"/>
    <w:rsid w:val="2EB576E3"/>
    <w:rsid w:val="2EC850CA"/>
    <w:rsid w:val="2EDA750B"/>
    <w:rsid w:val="2F028002"/>
    <w:rsid w:val="2FA8B24C"/>
    <w:rsid w:val="2FC2DEC4"/>
    <w:rsid w:val="30519C6E"/>
    <w:rsid w:val="310C67E9"/>
    <w:rsid w:val="31B4A7CA"/>
    <w:rsid w:val="31B4E300"/>
    <w:rsid w:val="322C930B"/>
    <w:rsid w:val="322E515F"/>
    <w:rsid w:val="3233CA46"/>
    <w:rsid w:val="329B4EA8"/>
    <w:rsid w:val="32CC30B8"/>
    <w:rsid w:val="33897110"/>
    <w:rsid w:val="33B3B916"/>
    <w:rsid w:val="342C7A3D"/>
    <w:rsid w:val="345E4C47"/>
    <w:rsid w:val="347101FA"/>
    <w:rsid w:val="3483DDEE"/>
    <w:rsid w:val="34EA5F77"/>
    <w:rsid w:val="352184BE"/>
    <w:rsid w:val="354C6CE1"/>
    <w:rsid w:val="361AC82A"/>
    <w:rsid w:val="366D3774"/>
    <w:rsid w:val="36715301"/>
    <w:rsid w:val="369F5975"/>
    <w:rsid w:val="36B14684"/>
    <w:rsid w:val="36E72AF8"/>
    <w:rsid w:val="36EF44CF"/>
    <w:rsid w:val="370B670E"/>
    <w:rsid w:val="370EDB55"/>
    <w:rsid w:val="371F7162"/>
    <w:rsid w:val="376F19F3"/>
    <w:rsid w:val="37B8B5EB"/>
    <w:rsid w:val="3832E619"/>
    <w:rsid w:val="38732696"/>
    <w:rsid w:val="3896E28C"/>
    <w:rsid w:val="39139691"/>
    <w:rsid w:val="393D9D7C"/>
    <w:rsid w:val="39481708"/>
    <w:rsid w:val="39571BBA"/>
    <w:rsid w:val="395A3588"/>
    <w:rsid w:val="3987BC94"/>
    <w:rsid w:val="39D6986D"/>
    <w:rsid w:val="3A17424F"/>
    <w:rsid w:val="3ABE82E6"/>
    <w:rsid w:val="3B1918A9"/>
    <w:rsid w:val="3B29FDD1"/>
    <w:rsid w:val="3B6F9CE1"/>
    <w:rsid w:val="3CA259A4"/>
    <w:rsid w:val="3D0D797E"/>
    <w:rsid w:val="3F1AFC16"/>
    <w:rsid w:val="3F456149"/>
    <w:rsid w:val="3F4A5D67"/>
    <w:rsid w:val="3FA7EEB5"/>
    <w:rsid w:val="3FCC7081"/>
    <w:rsid w:val="403A9367"/>
    <w:rsid w:val="41016648"/>
    <w:rsid w:val="423FE686"/>
    <w:rsid w:val="429923C9"/>
    <w:rsid w:val="4354A8B8"/>
    <w:rsid w:val="435BC5DC"/>
    <w:rsid w:val="43A44754"/>
    <w:rsid w:val="43B615AE"/>
    <w:rsid w:val="43B71F85"/>
    <w:rsid w:val="44750EDA"/>
    <w:rsid w:val="4571E6B5"/>
    <w:rsid w:val="45A61C05"/>
    <w:rsid w:val="45D399AC"/>
    <w:rsid w:val="4700D88D"/>
    <w:rsid w:val="475CA796"/>
    <w:rsid w:val="484D9D88"/>
    <w:rsid w:val="489F4A5E"/>
    <w:rsid w:val="496B037E"/>
    <w:rsid w:val="4984E9F8"/>
    <w:rsid w:val="4A0706F6"/>
    <w:rsid w:val="4A0DD8FD"/>
    <w:rsid w:val="4A0FA564"/>
    <w:rsid w:val="4A2518BE"/>
    <w:rsid w:val="4A3F755F"/>
    <w:rsid w:val="4ADCF25A"/>
    <w:rsid w:val="4B9A7FAA"/>
    <w:rsid w:val="4BA4F249"/>
    <w:rsid w:val="4BC1A142"/>
    <w:rsid w:val="4C17CAE2"/>
    <w:rsid w:val="4C25EAF4"/>
    <w:rsid w:val="4C9771FC"/>
    <w:rsid w:val="4D2663EC"/>
    <w:rsid w:val="4DD0F5D4"/>
    <w:rsid w:val="4E3B7513"/>
    <w:rsid w:val="4E530263"/>
    <w:rsid w:val="4EB3CE0B"/>
    <w:rsid w:val="4ED9757F"/>
    <w:rsid w:val="4F8C142C"/>
    <w:rsid w:val="4FF258A7"/>
    <w:rsid w:val="50D96A8C"/>
    <w:rsid w:val="511E5C7C"/>
    <w:rsid w:val="517D8F4B"/>
    <w:rsid w:val="5187CB6E"/>
    <w:rsid w:val="51D87AAB"/>
    <w:rsid w:val="51E034CA"/>
    <w:rsid w:val="5229A835"/>
    <w:rsid w:val="5309E99A"/>
    <w:rsid w:val="537FAE15"/>
    <w:rsid w:val="540634FE"/>
    <w:rsid w:val="54362B6F"/>
    <w:rsid w:val="54427936"/>
    <w:rsid w:val="54463A3A"/>
    <w:rsid w:val="54643AB9"/>
    <w:rsid w:val="54918E3A"/>
    <w:rsid w:val="54CABFE0"/>
    <w:rsid w:val="54EDDF8F"/>
    <w:rsid w:val="55638827"/>
    <w:rsid w:val="5618CF8C"/>
    <w:rsid w:val="5629F72C"/>
    <w:rsid w:val="56FA0DC1"/>
    <w:rsid w:val="57582091"/>
    <w:rsid w:val="57C2C6D3"/>
    <w:rsid w:val="57E3C3B2"/>
    <w:rsid w:val="57FEBF27"/>
    <w:rsid w:val="581B0429"/>
    <w:rsid w:val="581CF022"/>
    <w:rsid w:val="58FDB773"/>
    <w:rsid w:val="593B7827"/>
    <w:rsid w:val="59A53A59"/>
    <w:rsid w:val="59AE7A23"/>
    <w:rsid w:val="59B6E8F6"/>
    <w:rsid w:val="5A12C01C"/>
    <w:rsid w:val="5A1B23CD"/>
    <w:rsid w:val="5A533A86"/>
    <w:rsid w:val="5A5DB23C"/>
    <w:rsid w:val="5B139220"/>
    <w:rsid w:val="5B9F6AE3"/>
    <w:rsid w:val="5BE07A61"/>
    <w:rsid w:val="5C2098BB"/>
    <w:rsid w:val="5C9E2501"/>
    <w:rsid w:val="5C9E3127"/>
    <w:rsid w:val="5D4AA16D"/>
    <w:rsid w:val="5D947ED8"/>
    <w:rsid w:val="5EE11A7E"/>
    <w:rsid w:val="5F77DA88"/>
    <w:rsid w:val="600F2ACE"/>
    <w:rsid w:val="6064AAD4"/>
    <w:rsid w:val="60828C3A"/>
    <w:rsid w:val="60DA17A9"/>
    <w:rsid w:val="612CADEA"/>
    <w:rsid w:val="623D8FAB"/>
    <w:rsid w:val="6249BEDC"/>
    <w:rsid w:val="62970C46"/>
    <w:rsid w:val="62E8E5D5"/>
    <w:rsid w:val="6307DD7D"/>
    <w:rsid w:val="63392AC8"/>
    <w:rsid w:val="634FD271"/>
    <w:rsid w:val="63F2E979"/>
    <w:rsid w:val="641502BA"/>
    <w:rsid w:val="6439C508"/>
    <w:rsid w:val="64E4E604"/>
    <w:rsid w:val="65501306"/>
    <w:rsid w:val="66042DF0"/>
    <w:rsid w:val="6615D99E"/>
    <w:rsid w:val="662C6ABB"/>
    <w:rsid w:val="66EE7D48"/>
    <w:rsid w:val="67A0B30C"/>
    <w:rsid w:val="67B193BF"/>
    <w:rsid w:val="67C08F01"/>
    <w:rsid w:val="67E70119"/>
    <w:rsid w:val="67FDE755"/>
    <w:rsid w:val="68209A60"/>
    <w:rsid w:val="6820A22F"/>
    <w:rsid w:val="68DE4876"/>
    <w:rsid w:val="68E45031"/>
    <w:rsid w:val="6942A0B4"/>
    <w:rsid w:val="6A6E25A5"/>
    <w:rsid w:val="6A7D47D2"/>
    <w:rsid w:val="6ADFD537"/>
    <w:rsid w:val="6B0B6F95"/>
    <w:rsid w:val="6B829580"/>
    <w:rsid w:val="6BB5C917"/>
    <w:rsid w:val="6BD4109E"/>
    <w:rsid w:val="6C14BEC0"/>
    <w:rsid w:val="6C58BAD0"/>
    <w:rsid w:val="6C5943E2"/>
    <w:rsid w:val="6C82B3A5"/>
    <w:rsid w:val="6CB24ECB"/>
    <w:rsid w:val="6CB521C9"/>
    <w:rsid w:val="6CDD0B74"/>
    <w:rsid w:val="6D28A68B"/>
    <w:rsid w:val="6D3E1E20"/>
    <w:rsid w:val="6D4FB566"/>
    <w:rsid w:val="6D9B3E93"/>
    <w:rsid w:val="6D9FBB89"/>
    <w:rsid w:val="6DB5C2FA"/>
    <w:rsid w:val="6DB941D9"/>
    <w:rsid w:val="6DC6E12B"/>
    <w:rsid w:val="6ECAAD2E"/>
    <w:rsid w:val="6F043A0B"/>
    <w:rsid w:val="6F07A69C"/>
    <w:rsid w:val="6FF0ACC9"/>
    <w:rsid w:val="7064E6F3"/>
    <w:rsid w:val="709AC446"/>
    <w:rsid w:val="70A87BB5"/>
    <w:rsid w:val="70D9B4DA"/>
    <w:rsid w:val="71162247"/>
    <w:rsid w:val="715C6E68"/>
    <w:rsid w:val="71DF7549"/>
    <w:rsid w:val="72114360"/>
    <w:rsid w:val="725AAE4A"/>
    <w:rsid w:val="729A8706"/>
    <w:rsid w:val="72DCB95E"/>
    <w:rsid w:val="72E3B06E"/>
    <w:rsid w:val="73A8048C"/>
    <w:rsid w:val="73F039D2"/>
    <w:rsid w:val="7476DA96"/>
    <w:rsid w:val="74811AE1"/>
    <w:rsid w:val="749926FF"/>
    <w:rsid w:val="74D63DA0"/>
    <w:rsid w:val="74DDFE4B"/>
    <w:rsid w:val="750BD725"/>
    <w:rsid w:val="75354881"/>
    <w:rsid w:val="75487672"/>
    <w:rsid w:val="75771AC9"/>
    <w:rsid w:val="7578A2F5"/>
    <w:rsid w:val="75ECF3FA"/>
    <w:rsid w:val="75F20486"/>
    <w:rsid w:val="762F4DDA"/>
    <w:rsid w:val="7652D5A0"/>
    <w:rsid w:val="766F93D8"/>
    <w:rsid w:val="776C858F"/>
    <w:rsid w:val="77746A56"/>
    <w:rsid w:val="77989258"/>
    <w:rsid w:val="77B978F6"/>
    <w:rsid w:val="7816C458"/>
    <w:rsid w:val="78B5C78D"/>
    <w:rsid w:val="791EFAA5"/>
    <w:rsid w:val="795BBAD4"/>
    <w:rsid w:val="796F7EE6"/>
    <w:rsid w:val="7971DBCB"/>
    <w:rsid w:val="79723F45"/>
    <w:rsid w:val="79841102"/>
    <w:rsid w:val="798E93FA"/>
    <w:rsid w:val="79EFA7F3"/>
    <w:rsid w:val="79F8CDBB"/>
    <w:rsid w:val="7A060206"/>
    <w:rsid w:val="7A161683"/>
    <w:rsid w:val="7AA3C9C5"/>
    <w:rsid w:val="7AD1FD0E"/>
    <w:rsid w:val="7B4F3AEC"/>
    <w:rsid w:val="7B8BD6A2"/>
    <w:rsid w:val="7C23BB4C"/>
    <w:rsid w:val="7C3FEF09"/>
    <w:rsid w:val="7C48509C"/>
    <w:rsid w:val="7CAF8705"/>
    <w:rsid w:val="7D7B200A"/>
    <w:rsid w:val="7E0FAEC3"/>
    <w:rsid w:val="7E656738"/>
    <w:rsid w:val="7ED00F6C"/>
    <w:rsid w:val="7F97D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3D997D"/>
  <w15:chartTrackingRefBased/>
  <w15:docId w15:val="{AC9B6972-7A45-4C51-B417-8E5799D61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07BF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036751">
      <w:bodyDiv w:val="1"/>
      <w:marLeft w:val="0"/>
      <w:marRight w:val="0"/>
      <w:marTop w:val="0"/>
      <w:marBottom w:val="0"/>
      <w:divBdr>
        <w:top w:val="none" w:sz="0" w:space="0" w:color="auto"/>
        <w:left w:val="none" w:sz="0" w:space="0" w:color="auto"/>
        <w:bottom w:val="none" w:sz="0" w:space="0" w:color="auto"/>
        <w:right w:val="none" w:sz="0" w:space="0" w:color="auto"/>
      </w:divBdr>
      <w:divsChild>
        <w:div w:id="1521823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B5B96004CCA840A068D25321C0AAFA" ma:contentTypeVersion="10" ma:contentTypeDescription="Create a new document." ma:contentTypeScope="" ma:versionID="005d1c72924414d6a59d88eda8e2729d">
  <xsd:schema xmlns:xsd="http://www.w3.org/2001/XMLSchema" xmlns:xs="http://www.w3.org/2001/XMLSchema" xmlns:p="http://schemas.microsoft.com/office/2006/metadata/properties" xmlns:ns3="4d288a26-52a5-4f29-a8d4-779b827092b1" xmlns:ns4="a119715d-dcf5-494b-8a2a-2a3cbf07df4a" targetNamespace="http://schemas.microsoft.com/office/2006/metadata/properties" ma:root="true" ma:fieldsID="64e77af12e1eb854ef573c10ce9c9e52" ns3:_="" ns4:_="">
    <xsd:import namespace="4d288a26-52a5-4f29-a8d4-779b827092b1"/>
    <xsd:import namespace="a119715d-dcf5-494b-8a2a-2a3cbf07df4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288a26-52a5-4f29-a8d4-779b82709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19715d-dcf5-494b-8a2a-2a3cbf07df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795198-C0E1-4564-A0F7-0C1AFCF36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288a26-52a5-4f29-a8d4-779b827092b1"/>
    <ds:schemaRef ds:uri="a119715d-dcf5-494b-8a2a-2a3cbf07df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8FEE6B-1021-435C-AEF1-DF77426254DD}">
  <ds:schemaRefs>
    <ds:schemaRef ds:uri="http://schemas.microsoft.com/sharepoint/v3/contenttype/forms"/>
  </ds:schemaRefs>
</ds:datastoreItem>
</file>

<file path=customXml/itemProps3.xml><?xml version="1.0" encoding="utf-8"?>
<ds:datastoreItem xmlns:ds="http://schemas.openxmlformats.org/officeDocument/2006/customXml" ds:itemID="{076160CB-0F4F-4C0B-B6DA-DFA7642BC50B}">
  <ds:schemaRefs>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a119715d-dcf5-494b-8a2a-2a3cbf07df4a"/>
    <ds:schemaRef ds:uri="4d288a26-52a5-4f29-a8d4-779b827092b1"/>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1622</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sethomas</dc:creator>
  <cp:keywords/>
  <dc:description/>
  <cp:lastModifiedBy>Kennedy, Colette B (DOT)</cp:lastModifiedBy>
  <cp:revision>2</cp:revision>
  <dcterms:created xsi:type="dcterms:W3CDTF">2020-10-21T23:32:00Z</dcterms:created>
  <dcterms:modified xsi:type="dcterms:W3CDTF">2020-10-21T23:32:00Z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0x010100EAB5B96004CCA840A068D25321C0AAFA</vt:lpwstr>
  </property>
</Properties>
</file>