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4336821"/>
        <w:docPartObj>
          <w:docPartGallery w:val="Cover Pages"/>
          <w:docPartUnique/>
        </w:docPartObj>
      </w:sdtPr>
      <w:sdtEndPr/>
      <w:sdtContent>
        <w:p w:rsidR="00DD0792" w:rsidRDefault="00DD0792">
          <w:r>
            <w:rPr>
              <w:noProof/>
            </w:rPr>
            <mc:AlternateContent>
              <mc:Choice Requires="wpg">
                <w:drawing>
                  <wp:anchor distT="0" distB="0" distL="114300" distR="114300" simplePos="0" relativeHeight="251659264" behindDoc="0" locked="0" layoutInCell="0" allowOverlap="1" wp14:anchorId="7792BCB4" wp14:editId="535E35EF">
                    <wp:simplePos x="0" y="0"/>
                    <wp:positionH relativeFrom="page">
                      <wp:align>center</wp:align>
                    </wp:positionH>
                    <wp:positionV relativeFrom="page">
                      <wp:align>center</wp:align>
                    </wp:positionV>
                    <wp:extent cx="7372350" cy="9544050"/>
                    <wp:effectExtent l="0" t="0" r="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NoSpacing"/>
                                        <w:jc w:val="center"/>
                                        <w:rPr>
                                          <w:smallCaps/>
                                          <w:color w:val="FFFFFF" w:themeColor="background1"/>
                                          <w:spacing w:val="60"/>
                                          <w:sz w:val="28"/>
                                          <w:szCs w:val="28"/>
                                        </w:rPr>
                                      </w:pPr>
                                      <w:r>
                                        <w:rPr>
                                          <w:color w:val="EEECE1" w:themeColor="background2"/>
                                          <w:spacing w:val="60"/>
                                          <w:sz w:val="28"/>
                                          <w:szCs w:val="28"/>
                                        </w:rPr>
                                        <w:t>(Community Name) Coordinated Plan</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14519" w:rsidRDefault="00514519">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[Year]</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14519" w:rsidRDefault="00514519">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Coordinated Public Transit-Human Services Transportation Plan</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514519" w:rsidRDefault="00514519">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14519" w:rsidRDefault="00514519">
                                      <w:pPr>
                                        <w:jc w:val="right"/>
                                        <w:rPr>
                                          <w:color w:val="FFFFFF" w:themeColor="background1"/>
                                          <w:sz w:val="28"/>
                                          <w:szCs w:val="28"/>
                                        </w:rPr>
                                      </w:pPr>
                                      <w:r>
                                        <w:rPr>
                                          <w:color w:val="FFFFFF" w:themeColor="background1"/>
                                          <w:sz w:val="28"/>
                                          <w:szCs w:val="28"/>
                                        </w:rPr>
                                        <w:t>Lead Agency: (Agency Name)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519" w:rsidRDefault="0027757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514519">
                                        <w:rPr>
                                          <w:color w:val="FFFFFF" w:themeColor="background1"/>
                                          <w:sz w:val="44"/>
                                          <w:szCs w:val="44"/>
                                        </w:rPr>
                                        <w:t>(Type the Community/Area Name)</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NoSpacing"/>
                                  <w:jc w:val="center"/>
                                  <w:rPr>
                                    <w:smallCaps/>
                                    <w:color w:val="FFFFFF" w:themeColor="background1"/>
                                    <w:spacing w:val="60"/>
                                    <w:sz w:val="28"/>
                                    <w:szCs w:val="28"/>
                                  </w:rPr>
                                </w:pPr>
                                <w:r>
                                  <w:rPr>
                                    <w:color w:val="EEECE1" w:themeColor="background2"/>
                                    <w:spacing w:val="60"/>
                                    <w:sz w:val="28"/>
                                    <w:szCs w:val="28"/>
                                  </w:rPr>
                                  <w:t>(Community Name) Coordinated Plan</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14519" w:rsidRDefault="00514519">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[Year]</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14519" w:rsidRDefault="00514519">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Coordinated Public Transit-Human Services Transportation Plan</w:t>
                                </w:r>
                              </w:p>
                            </w:sdtContent>
                          </w:sdt>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514519" w:rsidRDefault="00514519">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14519" w:rsidRDefault="00514519">
                                <w:pPr>
                                  <w:jc w:val="right"/>
                                  <w:rPr>
                                    <w:color w:val="FFFFFF" w:themeColor="background1"/>
                                    <w:sz w:val="28"/>
                                    <w:szCs w:val="28"/>
                                  </w:rPr>
                                </w:pPr>
                                <w:r>
                                  <w:rPr>
                                    <w:color w:val="FFFFFF" w:themeColor="background1"/>
                                    <w:sz w:val="28"/>
                                    <w:szCs w:val="28"/>
                                  </w:rPr>
                                  <w:t>Lead Agency: (Agency Name)</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514519" w:rsidRDefault="00277577">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514519">
                                  <w:rPr>
                                    <w:color w:val="FFFFFF" w:themeColor="background1"/>
                                    <w:sz w:val="44"/>
                                    <w:szCs w:val="44"/>
                                  </w:rPr>
                                  <w:t>(Type the Community/Area Name)</w:t>
                                </w:r>
                              </w:sdtContent>
                            </w:sdt>
                          </w:p>
                        </w:txbxContent>
                      </v:textbox>
                    </v:rect>
                    <w10:wrap anchorx="page" anchory="page"/>
                  </v:group>
                </w:pict>
              </mc:Fallback>
            </mc:AlternateContent>
          </w:r>
          <w:r>
            <w:br w:type="page"/>
          </w:r>
        </w:p>
      </w:sdtContent>
    </w:sdt>
    <w:p w:rsidR="009B3D55" w:rsidRDefault="00DD0792" w:rsidP="00DE32DE">
      <w:pPr>
        <w:pStyle w:val="Heading1"/>
        <w:jc w:val="center"/>
      </w:pPr>
      <w:r>
        <w:lastRenderedPageBreak/>
        <w:t>Table of Contents</w:t>
      </w:r>
    </w:p>
    <w:p w:rsidR="00FF339D" w:rsidRDefault="00FF339D" w:rsidP="00FF339D">
      <w:pPr>
        <w:jc w:val="right"/>
        <w:rPr>
          <w:sz w:val="20"/>
        </w:rPr>
      </w:pPr>
    </w:p>
    <w:p w:rsidR="00DD0792" w:rsidRPr="00FF339D" w:rsidRDefault="00FF339D" w:rsidP="00FF339D">
      <w:pPr>
        <w:jc w:val="right"/>
        <w:rPr>
          <w:sz w:val="20"/>
        </w:rPr>
      </w:pPr>
      <w:r w:rsidRPr="00FF339D">
        <w:rPr>
          <w:sz w:val="20"/>
        </w:rPr>
        <w:t>Page</w:t>
      </w:r>
    </w:p>
    <w:p w:rsidR="00DD0792" w:rsidRPr="00DD0792" w:rsidRDefault="00DD0792" w:rsidP="00E52444">
      <w:pPr>
        <w:pStyle w:val="ListParagraph"/>
        <w:numPr>
          <w:ilvl w:val="0"/>
          <w:numId w:val="1"/>
        </w:numPr>
        <w:tabs>
          <w:tab w:val="right" w:leader="dot" w:pos="9270"/>
        </w:tabs>
        <w:rPr>
          <w:sz w:val="24"/>
        </w:rPr>
      </w:pPr>
      <w:r w:rsidRPr="00DD0792">
        <w:rPr>
          <w:sz w:val="24"/>
        </w:rPr>
        <w:t>Introduction</w:t>
      </w:r>
      <w:r w:rsidR="000A3216">
        <w:rPr>
          <w:sz w:val="24"/>
        </w:rPr>
        <w:t>/Executive Summary</w:t>
      </w:r>
      <w:r w:rsidRPr="00DD0792">
        <w:rPr>
          <w:sz w:val="24"/>
        </w:rPr>
        <w:tab/>
      </w:r>
      <w:bookmarkStart w:id="0" w:name="_GoBack"/>
      <w:bookmarkEnd w:id="0"/>
      <w:r w:rsidR="0077689E">
        <w:rPr>
          <w:sz w:val="24"/>
        </w:rPr>
        <w:t>1</w:t>
      </w:r>
    </w:p>
    <w:p w:rsidR="00DD0792" w:rsidRDefault="00DD0792" w:rsidP="00E52444">
      <w:pPr>
        <w:pStyle w:val="ListParagraph"/>
        <w:numPr>
          <w:ilvl w:val="0"/>
          <w:numId w:val="1"/>
        </w:numPr>
        <w:tabs>
          <w:tab w:val="right" w:leader="dot" w:pos="9270"/>
        </w:tabs>
        <w:rPr>
          <w:sz w:val="24"/>
        </w:rPr>
      </w:pPr>
      <w:r w:rsidRPr="00DD0792">
        <w:rPr>
          <w:sz w:val="24"/>
        </w:rPr>
        <w:t>Community Information</w:t>
      </w:r>
      <w:r w:rsidRPr="00DD0792">
        <w:rPr>
          <w:sz w:val="24"/>
        </w:rPr>
        <w:tab/>
      </w:r>
      <w:r w:rsidR="00E52444">
        <w:rPr>
          <w:sz w:val="24"/>
        </w:rPr>
        <w:t>2</w:t>
      </w:r>
    </w:p>
    <w:p w:rsidR="009B507E" w:rsidRDefault="009B507E" w:rsidP="00E52444">
      <w:pPr>
        <w:pStyle w:val="ListParagraph"/>
        <w:numPr>
          <w:ilvl w:val="1"/>
          <w:numId w:val="1"/>
        </w:numPr>
        <w:tabs>
          <w:tab w:val="right" w:leader="dot" w:pos="9270"/>
        </w:tabs>
        <w:rPr>
          <w:sz w:val="24"/>
        </w:rPr>
      </w:pPr>
      <w:r>
        <w:rPr>
          <w:sz w:val="24"/>
        </w:rPr>
        <w:t>Location</w:t>
      </w:r>
      <w:r>
        <w:rPr>
          <w:sz w:val="24"/>
        </w:rPr>
        <w:tab/>
      </w:r>
    </w:p>
    <w:p w:rsidR="009B507E" w:rsidRDefault="009B507E" w:rsidP="00E52444">
      <w:pPr>
        <w:pStyle w:val="ListParagraph"/>
        <w:numPr>
          <w:ilvl w:val="1"/>
          <w:numId w:val="1"/>
        </w:numPr>
        <w:tabs>
          <w:tab w:val="right" w:leader="dot" w:pos="9270"/>
        </w:tabs>
        <w:rPr>
          <w:sz w:val="24"/>
        </w:rPr>
      </w:pPr>
      <w:r>
        <w:rPr>
          <w:sz w:val="24"/>
        </w:rPr>
        <w:t>Population</w:t>
      </w:r>
      <w:r>
        <w:rPr>
          <w:sz w:val="24"/>
        </w:rPr>
        <w:tab/>
      </w:r>
    </w:p>
    <w:p w:rsidR="009B507E" w:rsidRPr="00DD0792" w:rsidRDefault="009B507E" w:rsidP="00E52444">
      <w:pPr>
        <w:pStyle w:val="ListParagraph"/>
        <w:numPr>
          <w:ilvl w:val="1"/>
          <w:numId w:val="1"/>
        </w:numPr>
        <w:tabs>
          <w:tab w:val="right" w:leader="dot" w:pos="9270"/>
        </w:tabs>
        <w:rPr>
          <w:sz w:val="24"/>
        </w:rPr>
      </w:pPr>
      <w:r>
        <w:rPr>
          <w:sz w:val="24"/>
        </w:rPr>
        <w:t>Map</w:t>
      </w:r>
      <w:r>
        <w:rPr>
          <w:sz w:val="24"/>
        </w:rPr>
        <w:tab/>
      </w:r>
    </w:p>
    <w:p w:rsidR="00DD0792" w:rsidRDefault="0025707F" w:rsidP="00E52444">
      <w:pPr>
        <w:pStyle w:val="ListParagraph"/>
        <w:numPr>
          <w:ilvl w:val="0"/>
          <w:numId w:val="1"/>
        </w:numPr>
        <w:tabs>
          <w:tab w:val="right" w:leader="dot" w:pos="9270"/>
        </w:tabs>
        <w:rPr>
          <w:sz w:val="24"/>
        </w:rPr>
      </w:pPr>
      <w:r>
        <w:rPr>
          <w:sz w:val="24"/>
        </w:rPr>
        <w:t xml:space="preserve">Assessment of Available </w:t>
      </w:r>
      <w:r w:rsidR="0017219E">
        <w:rPr>
          <w:sz w:val="24"/>
        </w:rPr>
        <w:t xml:space="preserve">Resources &amp; </w:t>
      </w:r>
      <w:r>
        <w:rPr>
          <w:sz w:val="24"/>
        </w:rPr>
        <w:t>Services</w:t>
      </w:r>
      <w:r w:rsidR="00DD0792" w:rsidRPr="00DD0792">
        <w:rPr>
          <w:sz w:val="24"/>
        </w:rPr>
        <w:tab/>
      </w:r>
    </w:p>
    <w:p w:rsidR="009B507E" w:rsidRDefault="00E52444" w:rsidP="00E52444">
      <w:pPr>
        <w:pStyle w:val="ListParagraph"/>
        <w:numPr>
          <w:ilvl w:val="1"/>
          <w:numId w:val="1"/>
        </w:numPr>
        <w:tabs>
          <w:tab w:val="right" w:leader="dot" w:pos="9270"/>
        </w:tabs>
        <w:rPr>
          <w:sz w:val="24"/>
        </w:rPr>
      </w:pPr>
      <w:r>
        <w:rPr>
          <w:sz w:val="24"/>
        </w:rPr>
        <w:t xml:space="preserve">Current </w:t>
      </w:r>
      <w:r w:rsidR="009B507E">
        <w:rPr>
          <w:sz w:val="24"/>
        </w:rPr>
        <w:t>Transportation Options</w:t>
      </w:r>
      <w:r w:rsidR="009B507E">
        <w:rPr>
          <w:sz w:val="24"/>
        </w:rPr>
        <w:tab/>
      </w:r>
    </w:p>
    <w:p w:rsidR="009B507E" w:rsidRPr="00DD0792" w:rsidRDefault="009B507E" w:rsidP="00E52444">
      <w:pPr>
        <w:pStyle w:val="ListParagraph"/>
        <w:numPr>
          <w:ilvl w:val="1"/>
          <w:numId w:val="1"/>
        </w:numPr>
        <w:tabs>
          <w:tab w:val="right" w:leader="dot" w:pos="9270"/>
        </w:tabs>
        <w:rPr>
          <w:sz w:val="24"/>
        </w:rPr>
      </w:pPr>
      <w:r>
        <w:rPr>
          <w:sz w:val="24"/>
        </w:rPr>
        <w:t>Inventory of Available Resources &amp; Services</w:t>
      </w:r>
      <w:r>
        <w:rPr>
          <w:sz w:val="24"/>
        </w:rPr>
        <w:tab/>
      </w:r>
    </w:p>
    <w:p w:rsidR="00DD0792" w:rsidRDefault="0025707F" w:rsidP="00E52444">
      <w:pPr>
        <w:pStyle w:val="ListParagraph"/>
        <w:numPr>
          <w:ilvl w:val="0"/>
          <w:numId w:val="1"/>
        </w:numPr>
        <w:tabs>
          <w:tab w:val="right" w:leader="dot" w:pos="9270"/>
        </w:tabs>
        <w:rPr>
          <w:sz w:val="24"/>
        </w:rPr>
      </w:pPr>
      <w:r>
        <w:rPr>
          <w:sz w:val="24"/>
        </w:rPr>
        <w:t>Assessment of Transportation Needs</w:t>
      </w:r>
      <w:r w:rsidR="00DD0792" w:rsidRPr="00DD0792">
        <w:rPr>
          <w:sz w:val="24"/>
        </w:rPr>
        <w:tab/>
      </w:r>
    </w:p>
    <w:p w:rsidR="009B507E" w:rsidRDefault="009B507E" w:rsidP="00E52444">
      <w:pPr>
        <w:pStyle w:val="ListParagraph"/>
        <w:numPr>
          <w:ilvl w:val="1"/>
          <w:numId w:val="1"/>
        </w:numPr>
        <w:tabs>
          <w:tab w:val="right" w:leader="dot" w:pos="9270"/>
        </w:tabs>
        <w:rPr>
          <w:sz w:val="24"/>
        </w:rPr>
      </w:pPr>
      <w:r>
        <w:rPr>
          <w:sz w:val="24"/>
        </w:rPr>
        <w:t>Demographics</w:t>
      </w:r>
      <w:r w:rsidR="00DE32DE">
        <w:rPr>
          <w:sz w:val="24"/>
        </w:rPr>
        <w:tab/>
      </w:r>
    </w:p>
    <w:p w:rsidR="009B507E" w:rsidRPr="00DD0792" w:rsidRDefault="0025707F" w:rsidP="00E52444">
      <w:pPr>
        <w:pStyle w:val="ListParagraph"/>
        <w:numPr>
          <w:ilvl w:val="1"/>
          <w:numId w:val="1"/>
        </w:numPr>
        <w:tabs>
          <w:tab w:val="right" w:leader="dot" w:pos="9270"/>
        </w:tabs>
        <w:rPr>
          <w:sz w:val="24"/>
        </w:rPr>
      </w:pPr>
      <w:r>
        <w:rPr>
          <w:sz w:val="24"/>
        </w:rPr>
        <w:t>Gaps in Service</w:t>
      </w:r>
      <w:r>
        <w:rPr>
          <w:sz w:val="24"/>
        </w:rPr>
        <w:tab/>
      </w:r>
    </w:p>
    <w:p w:rsidR="00DD0792" w:rsidRPr="00DD0792" w:rsidRDefault="00E52444" w:rsidP="00E52444">
      <w:pPr>
        <w:pStyle w:val="ListParagraph"/>
        <w:numPr>
          <w:ilvl w:val="0"/>
          <w:numId w:val="1"/>
        </w:numPr>
        <w:tabs>
          <w:tab w:val="right" w:leader="dot" w:pos="9270"/>
        </w:tabs>
        <w:rPr>
          <w:sz w:val="24"/>
        </w:rPr>
      </w:pPr>
      <w:r>
        <w:rPr>
          <w:sz w:val="24"/>
        </w:rPr>
        <w:t xml:space="preserve">Goals &amp; </w:t>
      </w:r>
      <w:r w:rsidR="00DD0792" w:rsidRPr="00DD0792">
        <w:rPr>
          <w:sz w:val="24"/>
        </w:rPr>
        <w:t>Strategies</w:t>
      </w:r>
      <w:r w:rsidR="00DD0792" w:rsidRPr="00DD0792">
        <w:rPr>
          <w:sz w:val="24"/>
        </w:rPr>
        <w:tab/>
      </w:r>
    </w:p>
    <w:p w:rsidR="00DD0792" w:rsidRPr="00DD0792" w:rsidRDefault="00DD0792" w:rsidP="00E52444">
      <w:pPr>
        <w:pStyle w:val="ListParagraph"/>
        <w:numPr>
          <w:ilvl w:val="0"/>
          <w:numId w:val="1"/>
        </w:numPr>
        <w:tabs>
          <w:tab w:val="right" w:leader="dot" w:pos="9270"/>
        </w:tabs>
        <w:rPr>
          <w:sz w:val="24"/>
        </w:rPr>
      </w:pPr>
      <w:r w:rsidRPr="00DD0792">
        <w:rPr>
          <w:sz w:val="24"/>
        </w:rPr>
        <w:t>Priority of Projects</w:t>
      </w:r>
      <w:r w:rsidRPr="00DD0792">
        <w:rPr>
          <w:sz w:val="24"/>
        </w:rPr>
        <w:tab/>
      </w:r>
    </w:p>
    <w:p w:rsidR="0017219E" w:rsidRDefault="0017219E" w:rsidP="00E52444">
      <w:pPr>
        <w:pStyle w:val="ListParagraph"/>
        <w:numPr>
          <w:ilvl w:val="0"/>
          <w:numId w:val="1"/>
        </w:numPr>
        <w:tabs>
          <w:tab w:val="right" w:leader="dot" w:pos="9270"/>
        </w:tabs>
        <w:rPr>
          <w:sz w:val="24"/>
        </w:rPr>
      </w:pPr>
      <w:r>
        <w:rPr>
          <w:sz w:val="24"/>
        </w:rPr>
        <w:t>Appendix</w:t>
      </w:r>
    </w:p>
    <w:p w:rsidR="0017219E" w:rsidRDefault="0017219E" w:rsidP="00E52444">
      <w:pPr>
        <w:pStyle w:val="ListParagraph"/>
        <w:numPr>
          <w:ilvl w:val="1"/>
          <w:numId w:val="1"/>
        </w:numPr>
        <w:tabs>
          <w:tab w:val="right" w:leader="dot" w:pos="9270"/>
        </w:tabs>
        <w:rPr>
          <w:sz w:val="24"/>
        </w:rPr>
      </w:pPr>
      <w:r>
        <w:rPr>
          <w:sz w:val="24"/>
        </w:rPr>
        <w:t>Public Notice of events/meetings</w:t>
      </w:r>
      <w:r>
        <w:rPr>
          <w:sz w:val="24"/>
        </w:rPr>
        <w:tab/>
      </w:r>
    </w:p>
    <w:p w:rsidR="0017219E" w:rsidRDefault="0017219E" w:rsidP="00E52444">
      <w:pPr>
        <w:pStyle w:val="ListParagraph"/>
        <w:numPr>
          <w:ilvl w:val="1"/>
          <w:numId w:val="1"/>
        </w:numPr>
        <w:tabs>
          <w:tab w:val="right" w:leader="dot" w:pos="9270"/>
        </w:tabs>
        <w:rPr>
          <w:sz w:val="24"/>
        </w:rPr>
      </w:pPr>
      <w:r>
        <w:rPr>
          <w:sz w:val="24"/>
        </w:rPr>
        <w:t>Participant Lists &amp; Signatures</w:t>
      </w:r>
      <w:r>
        <w:rPr>
          <w:sz w:val="24"/>
        </w:rPr>
        <w:tab/>
      </w:r>
    </w:p>
    <w:p w:rsidR="00DD0792" w:rsidRPr="00DD0792" w:rsidRDefault="0025707F" w:rsidP="00E52444">
      <w:pPr>
        <w:pStyle w:val="ListParagraph"/>
        <w:numPr>
          <w:ilvl w:val="1"/>
          <w:numId w:val="1"/>
        </w:numPr>
        <w:tabs>
          <w:tab w:val="right" w:leader="dot" w:pos="9270"/>
        </w:tabs>
        <w:rPr>
          <w:sz w:val="24"/>
        </w:rPr>
      </w:pPr>
      <w:r>
        <w:rPr>
          <w:sz w:val="24"/>
        </w:rPr>
        <w:t>Local Resolution Approval</w:t>
      </w:r>
      <w:r>
        <w:rPr>
          <w:sz w:val="24"/>
        </w:rPr>
        <w:tab/>
      </w:r>
    </w:p>
    <w:p w:rsidR="00DD0792" w:rsidRDefault="00DD0792" w:rsidP="00E52444">
      <w:pPr>
        <w:tabs>
          <w:tab w:val="right" w:leader="dot" w:pos="9270"/>
        </w:tabs>
        <w:rPr>
          <w:sz w:val="24"/>
        </w:rPr>
      </w:pPr>
    </w:p>
    <w:p w:rsidR="000720EF" w:rsidRDefault="000720EF" w:rsidP="00DD0792">
      <w:pPr>
        <w:tabs>
          <w:tab w:val="right" w:leader="dot" w:pos="9000"/>
        </w:tabs>
        <w:rPr>
          <w:sz w:val="24"/>
        </w:rPr>
      </w:pPr>
    </w:p>
    <w:p w:rsidR="000720EF" w:rsidRDefault="000720EF" w:rsidP="00DD0792">
      <w:pPr>
        <w:tabs>
          <w:tab w:val="right" w:leader="dot" w:pos="9000"/>
        </w:tabs>
        <w:rPr>
          <w:sz w:val="24"/>
        </w:rPr>
        <w:sectPr w:rsidR="000720EF" w:rsidSect="00DD0792">
          <w:footerReference w:type="default" r:id="rId9"/>
          <w:footerReference w:type="first" r:id="rId10"/>
          <w:pgSz w:w="12240" w:h="15840"/>
          <w:pgMar w:top="1440" w:right="1440" w:bottom="1440" w:left="1440" w:header="720" w:footer="720" w:gutter="0"/>
          <w:pgNumType w:start="0"/>
          <w:cols w:space="720"/>
          <w:titlePg/>
          <w:docGrid w:linePitch="360"/>
        </w:sectPr>
      </w:pPr>
    </w:p>
    <w:p w:rsidR="00DD0792" w:rsidRDefault="00DE32DE" w:rsidP="00420585">
      <w:pPr>
        <w:pStyle w:val="Heading1"/>
        <w:spacing w:before="0"/>
      </w:pPr>
      <w:r w:rsidRPr="00DE32DE">
        <w:rPr>
          <w:bCs w:val="0"/>
        </w:rPr>
        <w:lastRenderedPageBreak/>
        <w:t>I</w:t>
      </w:r>
      <w:r w:rsidRPr="00DE32DE">
        <w:rPr>
          <w:b w:val="0"/>
          <w:bCs w:val="0"/>
        </w:rPr>
        <w:t>.</w:t>
      </w:r>
      <w:r>
        <w:t xml:space="preserve"> Introduction</w:t>
      </w:r>
      <w:r w:rsidR="000A3216">
        <w:t>/Executive Summary</w:t>
      </w:r>
    </w:p>
    <w:p w:rsidR="009C6BD7" w:rsidRDefault="009C6BD7" w:rsidP="00AC5E39"/>
    <w:p w:rsidR="004206A4" w:rsidRDefault="004206A4" w:rsidP="00AC5E39">
      <w:r>
        <w:t>The intent of this plan is to document the efforts of our community to coordinate transportation for our residents, especially the elderly and individuals with a disability. In order to be eligible for Federal Transit Administration (FTA) or Alaska Mental Health Trust funds through the Alaska DOT&amp;PF Alaska Community Transit office (ACT), projects must be derived from a locally developed coordinated plan. These funding sources focus on the transportation needs of disadvantaged persons and those with special transportation needs that cannot be met through traditional personal automobile or public transportation means. The coordinated plan identifies existing transportation providers, unmet transportation needs and duplications in human service and public transit service. The plan also identifies goals and strategies to decrease duplication, address the gaps in service, and provide better transportation options for our community.</w:t>
      </w:r>
    </w:p>
    <w:p w:rsidR="004206A4" w:rsidRDefault="004206A4" w:rsidP="00AC5E39"/>
    <w:p w:rsidR="009C6BD7" w:rsidRDefault="009C6BD7" w:rsidP="00AC5E39"/>
    <w:p w:rsidR="00DE32DE" w:rsidRDefault="009C6BD7" w:rsidP="00AC5E39">
      <w:r>
        <w:t xml:space="preserve"> </w:t>
      </w:r>
      <w:r w:rsidR="00E97273" w:rsidRPr="00E97273">
        <w:rPr>
          <w:highlight w:val="yellow"/>
        </w:rPr>
        <w:t>The introduction/executive summary section should be a one page synopsis of the coordinated plan – why coordinate, processes completed, what was decided, and moving forward/next steps.</w:t>
      </w:r>
      <w:r w:rsidR="00AC5E39">
        <w:br/>
      </w:r>
    </w:p>
    <w:p w:rsidR="004206A4" w:rsidRPr="00420585" w:rsidRDefault="004206A4" w:rsidP="00AC5E39"/>
    <w:p w:rsidR="004206A4" w:rsidRDefault="004206A4" w:rsidP="00420585">
      <w:pPr>
        <w:pStyle w:val="Heading1"/>
        <w:spacing w:before="0"/>
        <w:rPr>
          <w:bCs w:val="0"/>
        </w:rPr>
        <w:sectPr w:rsidR="004206A4" w:rsidSect="00DD0792">
          <w:footerReference w:type="first" r:id="rId11"/>
          <w:pgSz w:w="12240" w:h="15840"/>
          <w:pgMar w:top="1440" w:right="1440" w:bottom="1440" w:left="1440" w:header="720" w:footer="720" w:gutter="0"/>
          <w:pgNumType w:start="1"/>
          <w:cols w:space="720"/>
          <w:titlePg/>
          <w:docGrid w:linePitch="360"/>
        </w:sectPr>
      </w:pPr>
    </w:p>
    <w:p w:rsidR="00420585" w:rsidRDefault="00420585" w:rsidP="00420585">
      <w:pPr>
        <w:pStyle w:val="Heading1"/>
        <w:spacing w:before="0"/>
        <w:rPr>
          <w:bCs w:val="0"/>
        </w:rPr>
      </w:pPr>
      <w:r w:rsidRPr="00420585">
        <w:rPr>
          <w:bCs w:val="0"/>
        </w:rPr>
        <w:lastRenderedPageBreak/>
        <w:t>II. Community Information</w:t>
      </w:r>
    </w:p>
    <w:p w:rsidR="00420585" w:rsidRDefault="00420585" w:rsidP="00420585"/>
    <w:p w:rsidR="00420585" w:rsidRDefault="00420585" w:rsidP="00420585">
      <w:pPr>
        <w:pStyle w:val="Heading2"/>
        <w:spacing w:before="0"/>
      </w:pPr>
      <w:r>
        <w:t>A) Location</w:t>
      </w:r>
    </w:p>
    <w:p w:rsidR="00420585" w:rsidRPr="00E97273" w:rsidRDefault="00420585" w:rsidP="00420585">
      <w:pPr>
        <w:rPr>
          <w:highlight w:val="yellow"/>
        </w:rPr>
      </w:pPr>
      <w:r w:rsidRPr="00E97273">
        <w:rPr>
          <w:highlight w:val="yellow"/>
        </w:rPr>
        <w:t xml:space="preserve">Enter information regarding the </w:t>
      </w:r>
      <w:r w:rsidR="000F3029" w:rsidRPr="00E97273">
        <w:rPr>
          <w:highlight w:val="yellow"/>
        </w:rPr>
        <w:t>location/environment of the community. Address issues such as:</w:t>
      </w:r>
    </w:p>
    <w:p w:rsidR="000F3029" w:rsidRPr="00E97273" w:rsidRDefault="000F3029" w:rsidP="000F3029">
      <w:pPr>
        <w:pStyle w:val="ListParagraph"/>
        <w:numPr>
          <w:ilvl w:val="0"/>
          <w:numId w:val="5"/>
        </w:numPr>
        <w:rPr>
          <w:highlight w:val="yellow"/>
        </w:rPr>
      </w:pPr>
      <w:r w:rsidRPr="00E97273">
        <w:rPr>
          <w:highlight w:val="yellow"/>
        </w:rPr>
        <w:t>Where is the community located?</w:t>
      </w:r>
    </w:p>
    <w:p w:rsidR="000F3029" w:rsidRPr="00E97273" w:rsidRDefault="000F3029" w:rsidP="000F3029">
      <w:pPr>
        <w:pStyle w:val="ListParagraph"/>
        <w:numPr>
          <w:ilvl w:val="0"/>
          <w:numId w:val="5"/>
        </w:numPr>
        <w:rPr>
          <w:highlight w:val="yellow"/>
        </w:rPr>
      </w:pPr>
      <w:r w:rsidRPr="00E97273">
        <w:rPr>
          <w:highlight w:val="yellow"/>
        </w:rPr>
        <w:t>What other communities are nearby?</w:t>
      </w:r>
    </w:p>
    <w:p w:rsidR="000F3029" w:rsidRPr="00E97273" w:rsidRDefault="000F3029" w:rsidP="000F3029">
      <w:pPr>
        <w:pStyle w:val="ListParagraph"/>
        <w:numPr>
          <w:ilvl w:val="0"/>
          <w:numId w:val="5"/>
        </w:numPr>
        <w:rPr>
          <w:highlight w:val="yellow"/>
        </w:rPr>
      </w:pPr>
      <w:r w:rsidRPr="00E97273">
        <w:rPr>
          <w:highlight w:val="yellow"/>
        </w:rPr>
        <w:t>Is the community considered a hub community?</w:t>
      </w:r>
    </w:p>
    <w:p w:rsidR="000F3029" w:rsidRPr="00E97273" w:rsidRDefault="000F3029" w:rsidP="000F3029">
      <w:pPr>
        <w:pStyle w:val="ListParagraph"/>
        <w:numPr>
          <w:ilvl w:val="0"/>
          <w:numId w:val="5"/>
        </w:numPr>
        <w:rPr>
          <w:highlight w:val="yellow"/>
        </w:rPr>
      </w:pPr>
      <w:r w:rsidRPr="00E97273">
        <w:rPr>
          <w:highlight w:val="yellow"/>
        </w:rPr>
        <w:t>What are the geographic barriers?</w:t>
      </w:r>
    </w:p>
    <w:p w:rsidR="000F3029" w:rsidRPr="00E97273" w:rsidRDefault="000F3029" w:rsidP="000F3029">
      <w:pPr>
        <w:pStyle w:val="ListParagraph"/>
        <w:numPr>
          <w:ilvl w:val="0"/>
          <w:numId w:val="5"/>
        </w:numPr>
        <w:rPr>
          <w:highlight w:val="yellow"/>
        </w:rPr>
      </w:pPr>
      <w:r w:rsidRPr="00E97273">
        <w:rPr>
          <w:highlight w:val="yellow"/>
        </w:rPr>
        <w:t>What is the average summer and winter temperatures?</w:t>
      </w:r>
    </w:p>
    <w:p w:rsidR="000F3029" w:rsidRPr="00E97273" w:rsidRDefault="000F3029" w:rsidP="000F3029">
      <w:pPr>
        <w:pStyle w:val="ListParagraph"/>
        <w:numPr>
          <w:ilvl w:val="0"/>
          <w:numId w:val="5"/>
        </w:numPr>
        <w:rPr>
          <w:highlight w:val="yellow"/>
        </w:rPr>
      </w:pPr>
      <w:r w:rsidRPr="00E97273">
        <w:rPr>
          <w:highlight w:val="yellow"/>
        </w:rPr>
        <w:t>What is the average rain/snow fall?</w:t>
      </w:r>
    </w:p>
    <w:p w:rsidR="000F3029" w:rsidRDefault="000F3029" w:rsidP="000F3029">
      <w:r w:rsidRPr="00E97273">
        <w:rPr>
          <w:highlight w:val="yellow"/>
        </w:rPr>
        <w:t xml:space="preserve">You can find information to these questions in the Alaska Community Database Information Summaries site available at: </w:t>
      </w:r>
      <w:hyperlink r:id="rId12" w:history="1">
        <w:r w:rsidR="00E97273" w:rsidRPr="00E97273">
          <w:rPr>
            <w:rStyle w:val="Hyperlink"/>
            <w:highlight w:val="yellow"/>
          </w:rPr>
          <w:t>http://commerce.state.ak.us/cra/DCRAExternal/</w:t>
        </w:r>
      </w:hyperlink>
    </w:p>
    <w:p w:rsidR="000A3216" w:rsidRDefault="000A3216" w:rsidP="000F3029"/>
    <w:p w:rsidR="000A3216" w:rsidRDefault="000A3216" w:rsidP="000F3029"/>
    <w:p w:rsidR="000A3216" w:rsidRDefault="000A3216" w:rsidP="000F3029">
      <w:pPr>
        <w:rPr>
          <w:rFonts w:asciiTheme="majorHAnsi" w:eastAsiaTheme="majorEastAsia" w:hAnsiTheme="majorHAnsi" w:cstheme="majorBidi"/>
          <w:b/>
          <w:bCs/>
          <w:color w:val="4F81BD" w:themeColor="accent1"/>
          <w:sz w:val="26"/>
          <w:szCs w:val="26"/>
        </w:rPr>
      </w:pPr>
      <w:r w:rsidRPr="000A3216">
        <w:rPr>
          <w:rFonts w:asciiTheme="majorHAnsi" w:eastAsiaTheme="majorEastAsia" w:hAnsiTheme="majorHAnsi" w:cstheme="majorBidi"/>
          <w:b/>
          <w:bCs/>
          <w:color w:val="4F81BD" w:themeColor="accent1"/>
          <w:sz w:val="26"/>
          <w:szCs w:val="26"/>
        </w:rPr>
        <w:t>B) Population</w:t>
      </w:r>
    </w:p>
    <w:p w:rsidR="00BD715C" w:rsidRPr="008D0EF1" w:rsidRDefault="00BD715C" w:rsidP="00BD715C">
      <w:pPr>
        <w:rPr>
          <w:highlight w:val="yellow"/>
        </w:rPr>
      </w:pPr>
      <w:r w:rsidRPr="008D6A85">
        <w:rPr>
          <w:u w:val="single"/>
        </w:rPr>
        <w:t>Population of Service Area</w:t>
      </w:r>
      <w:r w:rsidRPr="008D6A85">
        <w:t>:</w:t>
      </w:r>
      <w:r w:rsidRPr="008D0EF1">
        <w:rPr>
          <w:highlight w:val="yellow"/>
        </w:rPr>
        <w:t xml:space="preserve">  </w:t>
      </w:r>
      <w:r>
        <w:rPr>
          <w:highlight w:val="yellow"/>
        </w:rPr>
        <w:t>XXX</w:t>
      </w:r>
    </w:p>
    <w:p w:rsidR="00BD715C" w:rsidRDefault="00BD715C" w:rsidP="00BD715C">
      <w:pPr>
        <w:rPr>
          <w:highlight w:val="yellow"/>
        </w:rPr>
      </w:pPr>
      <w:r>
        <w:rPr>
          <w:highlight w:val="yellow"/>
        </w:rPr>
        <w:t xml:space="preserve">How many people live in the area served by the transportation programs listed above?  </w:t>
      </w:r>
      <w:proofErr w:type="gramStart"/>
      <w:r>
        <w:rPr>
          <w:highlight w:val="yellow"/>
        </w:rPr>
        <w:t>If multiple communities, break down by each individual community.</w:t>
      </w:r>
      <w:proofErr w:type="gramEnd"/>
    </w:p>
    <w:p w:rsidR="000A3216" w:rsidRDefault="000A3216" w:rsidP="006263DB"/>
    <w:p w:rsidR="000A3216" w:rsidRDefault="000A3216" w:rsidP="000F3029">
      <w:pPr>
        <w:rPr>
          <w:rFonts w:asciiTheme="majorHAnsi" w:eastAsiaTheme="majorEastAsia" w:hAnsiTheme="majorHAnsi" w:cstheme="majorBidi"/>
          <w:b/>
          <w:bCs/>
          <w:color w:val="4F81BD" w:themeColor="accent1"/>
          <w:sz w:val="26"/>
          <w:szCs w:val="26"/>
        </w:rPr>
      </w:pPr>
    </w:p>
    <w:p w:rsidR="007B6B65" w:rsidRDefault="007B6B65" w:rsidP="000F3029">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 Map of Community</w:t>
      </w:r>
    </w:p>
    <w:p w:rsidR="007B6B65" w:rsidRDefault="009C6BD7" w:rsidP="009C6BD7">
      <w:r w:rsidRPr="00E97273">
        <w:rPr>
          <w:highlight w:val="yellow"/>
        </w:rPr>
        <w:t>Insert a map of the community</w:t>
      </w:r>
      <w:r w:rsidR="00E97273">
        <w:rPr>
          <w:highlight w:val="yellow"/>
        </w:rPr>
        <w:t xml:space="preserve"> that shows the transportation area</w:t>
      </w:r>
      <w:r w:rsidRPr="00E97273">
        <w:rPr>
          <w:highlight w:val="yellow"/>
        </w:rPr>
        <w:t xml:space="preserve">. This can be a </w:t>
      </w:r>
      <w:r w:rsidR="00E97273">
        <w:rPr>
          <w:highlight w:val="yellow"/>
        </w:rPr>
        <w:t xml:space="preserve">screen shot of a </w:t>
      </w:r>
      <w:r w:rsidRPr="00E97273">
        <w:rPr>
          <w:highlight w:val="yellow"/>
        </w:rPr>
        <w:t>Google map, as long as i</w:t>
      </w:r>
      <w:r w:rsidR="006263DB" w:rsidRPr="00E97273">
        <w:rPr>
          <w:highlight w:val="yellow"/>
        </w:rPr>
        <w:t>t shows the community and roads/service area.</w:t>
      </w:r>
    </w:p>
    <w:p w:rsidR="007B6B65" w:rsidRDefault="007B6B65" w:rsidP="000F3029">
      <w:pPr>
        <w:rPr>
          <w:rFonts w:asciiTheme="majorHAnsi" w:eastAsiaTheme="majorEastAsia" w:hAnsiTheme="majorHAnsi" w:cstheme="majorBidi"/>
          <w:b/>
          <w:bCs/>
          <w:color w:val="4F81BD" w:themeColor="accent1"/>
          <w:sz w:val="26"/>
          <w:szCs w:val="26"/>
        </w:rPr>
      </w:pPr>
    </w:p>
    <w:p w:rsidR="004206A4" w:rsidRDefault="004206A4" w:rsidP="000F3029">
      <w:pPr>
        <w:rPr>
          <w:rFonts w:asciiTheme="majorHAnsi" w:eastAsiaTheme="majorEastAsia" w:hAnsiTheme="majorHAnsi" w:cstheme="majorBidi"/>
          <w:b/>
          <w:color w:val="365F91" w:themeColor="accent1" w:themeShade="BF"/>
          <w:sz w:val="28"/>
          <w:szCs w:val="28"/>
        </w:rPr>
        <w:sectPr w:rsidR="004206A4" w:rsidSect="00BE5F43">
          <w:pgSz w:w="12240" w:h="15840"/>
          <w:pgMar w:top="1440" w:right="1440" w:bottom="1440" w:left="1440" w:header="720" w:footer="720" w:gutter="0"/>
          <w:cols w:space="720"/>
          <w:titlePg/>
          <w:docGrid w:linePitch="360"/>
        </w:sectPr>
      </w:pPr>
    </w:p>
    <w:p w:rsidR="007B6B65" w:rsidRDefault="007B6B65" w:rsidP="000F3029">
      <w:pPr>
        <w:rPr>
          <w:rFonts w:asciiTheme="majorHAnsi" w:eastAsiaTheme="majorEastAsia" w:hAnsiTheme="majorHAnsi" w:cstheme="majorBidi"/>
          <w:b/>
          <w:color w:val="365F91" w:themeColor="accent1" w:themeShade="BF"/>
          <w:sz w:val="28"/>
          <w:szCs w:val="28"/>
        </w:rPr>
      </w:pPr>
      <w:r w:rsidRPr="007B6B65">
        <w:rPr>
          <w:rFonts w:asciiTheme="majorHAnsi" w:eastAsiaTheme="majorEastAsia" w:hAnsiTheme="majorHAnsi" w:cstheme="majorBidi"/>
          <w:b/>
          <w:color w:val="365F91" w:themeColor="accent1" w:themeShade="BF"/>
          <w:sz w:val="28"/>
          <w:szCs w:val="28"/>
        </w:rPr>
        <w:lastRenderedPageBreak/>
        <w:t xml:space="preserve">III. Assessment of Available </w:t>
      </w:r>
      <w:r w:rsidR="00E52444">
        <w:rPr>
          <w:rFonts w:asciiTheme="majorHAnsi" w:eastAsiaTheme="majorEastAsia" w:hAnsiTheme="majorHAnsi" w:cstheme="majorBidi"/>
          <w:b/>
          <w:color w:val="365F91" w:themeColor="accent1" w:themeShade="BF"/>
          <w:sz w:val="28"/>
          <w:szCs w:val="28"/>
        </w:rPr>
        <w:t xml:space="preserve">Resources &amp; </w:t>
      </w:r>
      <w:r w:rsidRPr="007B6B65">
        <w:rPr>
          <w:rFonts w:asciiTheme="majorHAnsi" w:eastAsiaTheme="majorEastAsia" w:hAnsiTheme="majorHAnsi" w:cstheme="majorBidi"/>
          <w:b/>
          <w:color w:val="365F91" w:themeColor="accent1" w:themeShade="BF"/>
          <w:sz w:val="28"/>
          <w:szCs w:val="28"/>
        </w:rPr>
        <w:t>Services</w:t>
      </w:r>
    </w:p>
    <w:p w:rsidR="007B6B65" w:rsidRDefault="007B6B65" w:rsidP="007B6B65"/>
    <w:p w:rsidR="00D72030" w:rsidRDefault="00D72030" w:rsidP="00D72030">
      <w:pPr>
        <w:rPr>
          <w:rFonts w:asciiTheme="majorHAnsi" w:eastAsiaTheme="majorEastAsia" w:hAnsiTheme="majorHAnsi" w:cstheme="majorBidi"/>
          <w:b/>
          <w:bCs/>
          <w:color w:val="4F81BD" w:themeColor="accent1"/>
          <w:sz w:val="26"/>
          <w:szCs w:val="26"/>
        </w:rPr>
      </w:pPr>
      <w:r w:rsidRPr="00D72030">
        <w:rPr>
          <w:rFonts w:asciiTheme="majorHAnsi" w:eastAsiaTheme="majorEastAsia" w:hAnsiTheme="majorHAnsi" w:cstheme="majorBidi"/>
          <w:b/>
          <w:bCs/>
          <w:color w:val="4F81BD" w:themeColor="accent1"/>
          <w:sz w:val="26"/>
          <w:szCs w:val="26"/>
        </w:rPr>
        <w:t>A)</w:t>
      </w:r>
      <w:r>
        <w:rPr>
          <w:rFonts w:asciiTheme="majorHAnsi" w:eastAsiaTheme="majorEastAsia" w:hAnsiTheme="majorHAnsi" w:cstheme="majorBidi"/>
          <w:b/>
          <w:bCs/>
          <w:color w:val="4F81BD" w:themeColor="accent1"/>
          <w:sz w:val="26"/>
          <w:szCs w:val="26"/>
        </w:rPr>
        <w:t xml:space="preserve"> Coordination Working Group</w:t>
      </w:r>
    </w:p>
    <w:p w:rsidR="00D72030" w:rsidRPr="00D72030" w:rsidRDefault="00D72030" w:rsidP="00D72030">
      <w:r>
        <w:t>Coordination would not be possible without a group effort. Our community has come together to pool our resources and work as a team to provide enhanced mobility for our seniors and individuals with disabilities.</w:t>
      </w:r>
    </w:p>
    <w:p w:rsidR="00D72030" w:rsidRDefault="00D72030" w:rsidP="00D72030">
      <w:pPr>
        <w:rPr>
          <w:highlight w:val="yellow"/>
        </w:rPr>
      </w:pPr>
    </w:p>
    <w:p w:rsidR="00D72030" w:rsidRPr="00D72030" w:rsidRDefault="00D72030" w:rsidP="00D72030">
      <w:r w:rsidRPr="00D72030">
        <w:rPr>
          <w:highlight w:val="yellow"/>
        </w:rPr>
        <w:t>List the organizations and the contact person that are represented on the coordination group.</w:t>
      </w:r>
    </w:p>
    <w:p w:rsidR="00D72030" w:rsidRDefault="00D72030" w:rsidP="007B6B65">
      <w:pPr>
        <w:rPr>
          <w:rFonts w:asciiTheme="majorHAnsi" w:eastAsiaTheme="majorEastAsia" w:hAnsiTheme="majorHAnsi" w:cstheme="majorBidi"/>
          <w:b/>
          <w:bCs/>
          <w:color w:val="4F81BD" w:themeColor="accent1"/>
          <w:sz w:val="26"/>
          <w:szCs w:val="26"/>
        </w:rPr>
      </w:pPr>
    </w:p>
    <w:p w:rsidR="007B6B65" w:rsidRPr="007B6B65" w:rsidRDefault="00D72030" w:rsidP="007B6B65">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B</w:t>
      </w:r>
      <w:r w:rsidR="007B6B65" w:rsidRPr="007B6B65">
        <w:rPr>
          <w:rFonts w:asciiTheme="majorHAnsi" w:eastAsiaTheme="majorEastAsia" w:hAnsiTheme="majorHAnsi" w:cstheme="majorBidi"/>
          <w:b/>
          <w:bCs/>
          <w:color w:val="4F81BD" w:themeColor="accent1"/>
          <w:sz w:val="26"/>
          <w:szCs w:val="26"/>
        </w:rPr>
        <w:t xml:space="preserve">) </w:t>
      </w:r>
      <w:r w:rsidR="00E52444">
        <w:rPr>
          <w:rFonts w:asciiTheme="majorHAnsi" w:eastAsiaTheme="majorEastAsia" w:hAnsiTheme="majorHAnsi" w:cstheme="majorBidi"/>
          <w:b/>
          <w:bCs/>
          <w:color w:val="4F81BD" w:themeColor="accent1"/>
          <w:sz w:val="26"/>
          <w:szCs w:val="26"/>
        </w:rPr>
        <w:t xml:space="preserve">Current </w:t>
      </w:r>
      <w:r w:rsidR="007B6B65" w:rsidRPr="007B6B65">
        <w:rPr>
          <w:rFonts w:asciiTheme="majorHAnsi" w:eastAsiaTheme="majorEastAsia" w:hAnsiTheme="majorHAnsi" w:cstheme="majorBidi"/>
          <w:b/>
          <w:bCs/>
          <w:color w:val="4F81BD" w:themeColor="accent1"/>
          <w:sz w:val="26"/>
          <w:szCs w:val="26"/>
        </w:rPr>
        <w:t>Transportation Options</w:t>
      </w:r>
    </w:p>
    <w:p w:rsidR="007B6B65" w:rsidRPr="00B451D3" w:rsidRDefault="007B6B65" w:rsidP="007B6B65">
      <w:pPr>
        <w:rPr>
          <w:highlight w:val="yellow"/>
        </w:rPr>
      </w:pPr>
      <w:r w:rsidRPr="00B451D3">
        <w:rPr>
          <w:highlight w:val="yellow"/>
        </w:rPr>
        <w:t>Describe the current transportation system in your community.</w:t>
      </w:r>
    </w:p>
    <w:p w:rsidR="007B6B65" w:rsidRPr="00B451D3" w:rsidRDefault="007B6B65" w:rsidP="007B6B65">
      <w:pPr>
        <w:pStyle w:val="ListParagraph"/>
        <w:numPr>
          <w:ilvl w:val="0"/>
          <w:numId w:val="6"/>
        </w:numPr>
        <w:rPr>
          <w:highlight w:val="yellow"/>
        </w:rPr>
      </w:pPr>
      <w:r w:rsidRPr="00B451D3">
        <w:rPr>
          <w:highlight w:val="yellow"/>
        </w:rPr>
        <w:t>Is the community connected to a road system? If so, what are the nearest communities?</w:t>
      </w:r>
    </w:p>
    <w:p w:rsidR="007B6B65" w:rsidRPr="00B451D3" w:rsidRDefault="007B6B65" w:rsidP="007B6B65">
      <w:pPr>
        <w:pStyle w:val="ListParagraph"/>
        <w:numPr>
          <w:ilvl w:val="0"/>
          <w:numId w:val="6"/>
        </w:numPr>
        <w:rPr>
          <w:highlight w:val="yellow"/>
        </w:rPr>
      </w:pPr>
      <w:r w:rsidRPr="00B451D3">
        <w:rPr>
          <w:highlight w:val="yellow"/>
        </w:rPr>
        <w:t>Does the community have a ferry terminal? If so, which routes does it have access to? How often does the ferry visit the community? Can the ferry transport vehicles?</w:t>
      </w:r>
    </w:p>
    <w:p w:rsidR="007B6B65" w:rsidRPr="00B451D3" w:rsidRDefault="007B6B65" w:rsidP="007B6B65">
      <w:pPr>
        <w:pStyle w:val="ListParagraph"/>
        <w:numPr>
          <w:ilvl w:val="0"/>
          <w:numId w:val="6"/>
        </w:numPr>
        <w:rPr>
          <w:highlight w:val="yellow"/>
        </w:rPr>
      </w:pPr>
      <w:r w:rsidRPr="00B451D3">
        <w:rPr>
          <w:highlight w:val="yellow"/>
        </w:rPr>
        <w:t>Does the community have a barge service? If so, how often does the barge arrive? Can the barge reach the community in winter?</w:t>
      </w:r>
    </w:p>
    <w:p w:rsidR="007B6B65" w:rsidRPr="00B451D3" w:rsidRDefault="007B6B65" w:rsidP="007B6B65">
      <w:pPr>
        <w:pStyle w:val="ListParagraph"/>
        <w:numPr>
          <w:ilvl w:val="0"/>
          <w:numId w:val="6"/>
        </w:numPr>
        <w:rPr>
          <w:highlight w:val="yellow"/>
        </w:rPr>
      </w:pPr>
      <w:r w:rsidRPr="00B451D3">
        <w:rPr>
          <w:highlight w:val="yellow"/>
        </w:rPr>
        <w:t>Describe the community’s airport. Who owns and operates the airport? How big is the runway (length and width)? Where do the planes fly to? How easy/hard is it to get to the airport?</w:t>
      </w:r>
    </w:p>
    <w:p w:rsidR="007B6B65" w:rsidRPr="00B451D3" w:rsidRDefault="007B6B65" w:rsidP="007B6B65">
      <w:pPr>
        <w:pStyle w:val="ListParagraph"/>
        <w:numPr>
          <w:ilvl w:val="0"/>
          <w:numId w:val="6"/>
        </w:numPr>
        <w:rPr>
          <w:highlight w:val="yellow"/>
        </w:rPr>
      </w:pPr>
      <w:r w:rsidRPr="00B451D3">
        <w:rPr>
          <w:highlight w:val="yellow"/>
        </w:rPr>
        <w:t>Where do community members commonly travel to and how do they get there?</w:t>
      </w:r>
    </w:p>
    <w:p w:rsidR="007B6B65" w:rsidRPr="00B451D3" w:rsidRDefault="007B6B65" w:rsidP="007B6B65">
      <w:pPr>
        <w:pStyle w:val="ListParagraph"/>
        <w:numPr>
          <w:ilvl w:val="0"/>
          <w:numId w:val="6"/>
        </w:numPr>
        <w:rPr>
          <w:highlight w:val="yellow"/>
        </w:rPr>
      </w:pPr>
      <w:r w:rsidRPr="00B451D3">
        <w:rPr>
          <w:highlight w:val="yellow"/>
        </w:rPr>
        <w:t>Is a river used to transport people to/from other communities?  If so, during what months?</w:t>
      </w:r>
    </w:p>
    <w:p w:rsidR="00770A9C" w:rsidRDefault="00770A9C" w:rsidP="00770A9C"/>
    <w:p w:rsidR="004206A4" w:rsidRPr="00E52444" w:rsidRDefault="00D72030" w:rsidP="00770A9C">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w:t>
      </w:r>
      <w:r w:rsidR="00770A9C" w:rsidRPr="00770A9C">
        <w:rPr>
          <w:rFonts w:asciiTheme="majorHAnsi" w:eastAsiaTheme="majorEastAsia" w:hAnsiTheme="majorHAnsi" w:cstheme="majorBidi"/>
          <w:b/>
          <w:bCs/>
          <w:color w:val="4F81BD" w:themeColor="accent1"/>
          <w:sz w:val="26"/>
          <w:szCs w:val="26"/>
        </w:rPr>
        <w:t>) Inventory of Available Resources and Services</w:t>
      </w:r>
    </w:p>
    <w:p w:rsidR="00770A9C" w:rsidRDefault="004206A4" w:rsidP="00770A9C">
      <w:r>
        <w:t>Below is a listing of the agency vehicles available and current transportation services within the community.</w:t>
      </w:r>
    </w:p>
    <w:p w:rsidR="004206A4" w:rsidRDefault="004206A4" w:rsidP="00770A9C"/>
    <w:p w:rsidR="00016D18" w:rsidRPr="00343392" w:rsidRDefault="00770A9C" w:rsidP="00770A9C">
      <w:pPr>
        <w:rPr>
          <w:b/>
        </w:rPr>
      </w:pPr>
      <w:r w:rsidRPr="00343392">
        <w:rPr>
          <w:b/>
        </w:rPr>
        <w:t>Vehicle Inventory:</w:t>
      </w:r>
    </w:p>
    <w:tbl>
      <w:tblPr>
        <w:tblStyle w:val="MediumShading1-Accent1"/>
        <w:tblW w:w="9576" w:type="dxa"/>
        <w:tblLook w:val="04A0" w:firstRow="1" w:lastRow="0" w:firstColumn="1" w:lastColumn="0" w:noHBand="0" w:noVBand="1"/>
      </w:tblPr>
      <w:tblGrid>
        <w:gridCol w:w="663"/>
        <w:gridCol w:w="1750"/>
        <w:gridCol w:w="1180"/>
        <w:gridCol w:w="1801"/>
        <w:gridCol w:w="834"/>
        <w:gridCol w:w="1260"/>
        <w:gridCol w:w="2088"/>
      </w:tblGrid>
      <w:tr w:rsidR="00016D18" w:rsidRPr="00016D18" w:rsidTr="0034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016D18" w:rsidRPr="00016D18" w:rsidRDefault="00016D18" w:rsidP="00343392">
            <w:pPr>
              <w:jc w:val="center"/>
              <w:rPr>
                <w:rFonts w:cs="Arial"/>
                <w:b w:val="0"/>
                <w:sz w:val="20"/>
              </w:rPr>
            </w:pPr>
            <w:r w:rsidRPr="00016D18">
              <w:rPr>
                <w:rFonts w:cs="Arial"/>
                <w:sz w:val="20"/>
              </w:rPr>
              <w:t>Year</w:t>
            </w:r>
          </w:p>
        </w:tc>
        <w:tc>
          <w:tcPr>
            <w:tcW w:w="1750"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Make, Model</w:t>
            </w:r>
          </w:p>
        </w:tc>
        <w:tc>
          <w:tcPr>
            <w:tcW w:w="1180"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Status</w:t>
            </w:r>
          </w:p>
        </w:tc>
        <w:tc>
          <w:tcPr>
            <w:tcW w:w="1801"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Condition</w:t>
            </w:r>
          </w:p>
        </w:tc>
        <w:tc>
          <w:tcPr>
            <w:tcW w:w="834"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Seating</w:t>
            </w:r>
          </w:p>
        </w:tc>
        <w:tc>
          <w:tcPr>
            <w:tcW w:w="1260"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sz w:val="20"/>
              </w:rPr>
            </w:pPr>
            <w:r w:rsidRPr="00016D18">
              <w:rPr>
                <w:rFonts w:cs="Arial"/>
                <w:sz w:val="20"/>
              </w:rPr>
              <w:t>Wheelchair Y/N</w:t>
            </w:r>
          </w:p>
        </w:tc>
        <w:tc>
          <w:tcPr>
            <w:tcW w:w="2088"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Owner of</w:t>
            </w:r>
          </w:p>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016D18">
              <w:rPr>
                <w:rFonts w:cs="Arial"/>
                <w:sz w:val="20"/>
              </w:rPr>
              <w:t>Vehicle</w:t>
            </w: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r w:rsidRPr="00016D18">
              <w:rPr>
                <w:rFonts w:cs="Arial"/>
                <w:b w:val="0"/>
                <w:highlight w:val="yellow"/>
              </w:rPr>
              <w:t>2015</w:t>
            </w: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Chevy, Explorer</w:t>
            </w:r>
          </w:p>
        </w:tc>
        <w:tc>
          <w:tcPr>
            <w:tcW w:w="1180"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Full-time</w:t>
            </w: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Good</w:t>
            </w: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8</w:t>
            </w: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N</w:t>
            </w: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Agency X</w:t>
            </w: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016D18" w:rsidRPr="00016D18" w:rsidTr="0001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016D18" w:rsidRPr="00016D18" w:rsidTr="00016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016D18" w:rsidRPr="00016D18" w:rsidRDefault="00016D18" w:rsidP="00514519">
            <w:pPr>
              <w:jc w:val="center"/>
              <w:rPr>
                <w:rFonts w:cs="Arial"/>
                <w:b w:val="0"/>
                <w:highlight w:val="yellow"/>
              </w:rPr>
            </w:pPr>
          </w:p>
        </w:tc>
        <w:tc>
          <w:tcPr>
            <w:tcW w:w="17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18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801"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34"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26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08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bl>
    <w:p w:rsidR="00770A9C" w:rsidRPr="00343392" w:rsidRDefault="000014A6" w:rsidP="00770A9C">
      <w:pPr>
        <w:rPr>
          <w:b/>
        </w:rPr>
      </w:pPr>
      <w:r>
        <w:br/>
      </w:r>
      <w:r w:rsidRPr="00343392">
        <w:rPr>
          <w:b/>
        </w:rPr>
        <w:t>Services Inventory</w:t>
      </w:r>
      <w:r w:rsidR="00343392" w:rsidRPr="00343392">
        <w:rPr>
          <w:b/>
        </w:rPr>
        <w:t>:</w:t>
      </w:r>
    </w:p>
    <w:tbl>
      <w:tblPr>
        <w:tblStyle w:val="MediumShading1-Accent1"/>
        <w:tblW w:w="9576" w:type="dxa"/>
        <w:tblLook w:val="04A0" w:firstRow="1" w:lastRow="0" w:firstColumn="1" w:lastColumn="0" w:noHBand="0" w:noVBand="1"/>
      </w:tblPr>
      <w:tblGrid>
        <w:gridCol w:w="1368"/>
        <w:gridCol w:w="1305"/>
        <w:gridCol w:w="1050"/>
        <w:gridCol w:w="1425"/>
        <w:gridCol w:w="825"/>
        <w:gridCol w:w="1065"/>
        <w:gridCol w:w="2538"/>
      </w:tblGrid>
      <w:tr w:rsidR="00343392" w:rsidRPr="00016D18" w:rsidTr="00343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Align w:val="center"/>
          </w:tcPr>
          <w:p w:rsidR="00016D18" w:rsidRPr="00016D18" w:rsidRDefault="00016D18" w:rsidP="00343392">
            <w:pPr>
              <w:jc w:val="center"/>
              <w:rPr>
                <w:rFonts w:cs="Arial"/>
                <w:b w:val="0"/>
                <w:sz w:val="20"/>
              </w:rPr>
            </w:pPr>
            <w:r>
              <w:rPr>
                <w:rFonts w:cs="Arial"/>
                <w:sz w:val="20"/>
              </w:rPr>
              <w:t>Agency</w:t>
            </w:r>
          </w:p>
        </w:tc>
        <w:tc>
          <w:tcPr>
            <w:tcW w:w="1305"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Clients</w:t>
            </w:r>
          </w:p>
        </w:tc>
        <w:tc>
          <w:tcPr>
            <w:tcW w:w="1050"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Operating Days</w:t>
            </w:r>
          </w:p>
        </w:tc>
        <w:tc>
          <w:tcPr>
            <w:tcW w:w="1425" w:type="dxa"/>
            <w:vAlign w:val="center"/>
          </w:tcPr>
          <w:p w:rsidR="00016D18" w:rsidRPr="00016D18" w:rsidRDefault="00016D18"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Operating Hours</w:t>
            </w:r>
          </w:p>
        </w:tc>
        <w:tc>
          <w:tcPr>
            <w:tcW w:w="825" w:type="dxa"/>
            <w:vAlign w:val="center"/>
          </w:tcPr>
          <w:p w:rsidR="00016D18" w:rsidRPr="00016D18" w:rsidRDefault="00343392"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Annual Vehicle Miles*</w:t>
            </w:r>
          </w:p>
        </w:tc>
        <w:tc>
          <w:tcPr>
            <w:tcW w:w="1065" w:type="dxa"/>
            <w:vAlign w:val="center"/>
          </w:tcPr>
          <w:p w:rsidR="00016D18" w:rsidRPr="00016D18" w:rsidRDefault="00343392" w:rsidP="00343392">
            <w:pPr>
              <w:jc w:val="cente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Annual Passenger Trips*</w:t>
            </w:r>
          </w:p>
        </w:tc>
        <w:tc>
          <w:tcPr>
            <w:tcW w:w="2538" w:type="dxa"/>
            <w:vAlign w:val="center"/>
          </w:tcPr>
          <w:p w:rsidR="00016D18" w:rsidRPr="00016D18" w:rsidRDefault="00343392" w:rsidP="00343392">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Destinations</w:t>
            </w: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343392" w:rsidP="00514519">
            <w:pPr>
              <w:jc w:val="center"/>
              <w:rPr>
                <w:rFonts w:cs="Arial"/>
                <w:b w:val="0"/>
                <w:highlight w:val="yellow"/>
              </w:rPr>
            </w:pPr>
            <w:r>
              <w:rPr>
                <w:rFonts w:cs="Arial"/>
                <w:b w:val="0"/>
                <w:highlight w:val="yellow"/>
              </w:rPr>
              <w:t>Agency X</w:t>
            </w:r>
          </w:p>
        </w:tc>
        <w:tc>
          <w:tcPr>
            <w:tcW w:w="1305"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Seniors</w:t>
            </w:r>
          </w:p>
        </w:tc>
        <w:tc>
          <w:tcPr>
            <w:tcW w:w="1050"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M-F</w:t>
            </w:r>
          </w:p>
        </w:tc>
        <w:tc>
          <w:tcPr>
            <w:tcW w:w="1425"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8am – 6pm</w:t>
            </w:r>
          </w:p>
        </w:tc>
        <w:tc>
          <w:tcPr>
            <w:tcW w:w="825"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5,000</w:t>
            </w:r>
          </w:p>
        </w:tc>
        <w:tc>
          <w:tcPr>
            <w:tcW w:w="1065"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800</w:t>
            </w:r>
          </w:p>
        </w:tc>
        <w:tc>
          <w:tcPr>
            <w:tcW w:w="2538" w:type="dxa"/>
          </w:tcPr>
          <w:p w:rsidR="00016D18" w:rsidRPr="00016D18" w:rsidRDefault="00343392"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highlight w:val="yellow"/>
              </w:rPr>
              <w:t xml:space="preserve">Senior Center, Grocery </w:t>
            </w:r>
            <w:r>
              <w:rPr>
                <w:rFonts w:cs="Arial"/>
                <w:highlight w:val="yellow"/>
              </w:rPr>
              <w:lastRenderedPageBreak/>
              <w:t>store, Pharmacy, Doctor, airport</w:t>
            </w: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r w:rsidR="00343392" w:rsidRPr="00016D18" w:rsidTr="00343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343392" w:rsidRPr="00016D18" w:rsidTr="00343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16D18" w:rsidRPr="00016D18" w:rsidRDefault="00016D18" w:rsidP="00514519">
            <w:pPr>
              <w:jc w:val="center"/>
              <w:rPr>
                <w:rFonts w:cs="Arial"/>
                <w:b w:val="0"/>
                <w:highlight w:val="yellow"/>
              </w:rPr>
            </w:pPr>
          </w:p>
        </w:tc>
        <w:tc>
          <w:tcPr>
            <w:tcW w:w="130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50"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4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82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65"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2538" w:type="dxa"/>
          </w:tcPr>
          <w:p w:rsidR="00016D18" w:rsidRPr="00016D18" w:rsidRDefault="00016D18" w:rsidP="00514519">
            <w:pPr>
              <w:jc w:val="center"/>
              <w:cnfStyle w:val="000000010000" w:firstRow="0" w:lastRow="0" w:firstColumn="0" w:lastColumn="0" w:oddVBand="0" w:evenVBand="0" w:oddHBand="0" w:evenHBand="1" w:firstRowFirstColumn="0" w:firstRowLastColumn="0" w:lastRowFirstColumn="0" w:lastRowLastColumn="0"/>
              <w:rPr>
                <w:rFonts w:cs="Arial"/>
                <w:highlight w:val="yellow"/>
              </w:rPr>
            </w:pPr>
          </w:p>
        </w:tc>
      </w:tr>
    </w:tbl>
    <w:p w:rsidR="004F44F2" w:rsidRDefault="00343392" w:rsidP="00770A9C">
      <w:r>
        <w:t>*Estimated or actual</w:t>
      </w:r>
    </w:p>
    <w:p w:rsidR="00D60EE7" w:rsidRDefault="00D60EE7" w:rsidP="00770A9C"/>
    <w:p w:rsidR="004206A4" w:rsidRDefault="004206A4" w:rsidP="00D60EE7">
      <w:pPr>
        <w:pStyle w:val="Heading1"/>
        <w:sectPr w:rsidR="004206A4" w:rsidSect="00BE5F43">
          <w:pgSz w:w="12240" w:h="15840"/>
          <w:pgMar w:top="1440" w:right="1440" w:bottom="1440" w:left="1440" w:header="720" w:footer="720" w:gutter="0"/>
          <w:cols w:space="720"/>
          <w:titlePg/>
          <w:docGrid w:linePitch="360"/>
        </w:sectPr>
      </w:pPr>
    </w:p>
    <w:p w:rsidR="00D60EE7" w:rsidRDefault="00D60EE7" w:rsidP="00DA2DB1">
      <w:pPr>
        <w:pStyle w:val="Heading1"/>
        <w:spacing w:before="0"/>
      </w:pPr>
      <w:r>
        <w:lastRenderedPageBreak/>
        <w:t>IV. Assessment of Transportation Needs</w:t>
      </w:r>
    </w:p>
    <w:p w:rsidR="00D60EE7" w:rsidRDefault="00D60EE7" w:rsidP="00D60EE7"/>
    <w:p w:rsidR="00D60EE7" w:rsidRDefault="00D60EE7" w:rsidP="00BD715C">
      <w:pPr>
        <w:pStyle w:val="Heading2"/>
        <w:spacing w:before="0"/>
      </w:pPr>
      <w:r>
        <w:rPr>
          <w:b w:val="0"/>
          <w:bCs w:val="0"/>
        </w:rPr>
        <w:t>A</w:t>
      </w:r>
      <w:r>
        <w:t>) Demographics</w:t>
      </w:r>
    </w:p>
    <w:p w:rsidR="00BD715C" w:rsidRDefault="00BD715C" w:rsidP="00BD715C">
      <w:r w:rsidRPr="00261791">
        <w:t xml:space="preserve">FTA defines a “coordinated public transit-human service transportation plan” as a plan that “identifies the transportation needs of individuals with disabilities, older adults, and people with low incomes, that provide strategies for meeting those local needs, and prioritizes transportation services for funding and implementation.” The following tables depict detailed demographics of these group types for </w:t>
      </w:r>
      <w:r w:rsidR="00E52444">
        <w:t>(</w:t>
      </w:r>
      <w:r w:rsidRPr="00E52444">
        <w:t>Community Name</w:t>
      </w:r>
      <w:r w:rsidR="00E52444">
        <w:t>)</w:t>
      </w:r>
      <w:r>
        <w:t>.</w:t>
      </w:r>
    </w:p>
    <w:p w:rsidR="008C0D4F" w:rsidRDefault="008C0D4F" w:rsidP="008C0D4F"/>
    <w:p w:rsidR="008C0D4F" w:rsidRPr="008D0EF1" w:rsidRDefault="008C0D4F" w:rsidP="008C0D4F">
      <w:pPr>
        <w:rPr>
          <w:highlight w:val="yellow"/>
        </w:rPr>
      </w:pPr>
      <w:r w:rsidRPr="00BE60B1">
        <w:rPr>
          <w:highlight w:val="yellow"/>
        </w:rPr>
        <w:t xml:space="preserve">The information needed to complete </w:t>
      </w:r>
      <w:r w:rsidR="00B4114F">
        <w:rPr>
          <w:highlight w:val="yellow"/>
        </w:rPr>
        <w:t>some of the tables below</w:t>
      </w:r>
      <w:r w:rsidRPr="00BE60B1">
        <w:rPr>
          <w:highlight w:val="yellow"/>
        </w:rPr>
        <w:t xml:space="preserve"> is available from the Department of Commerce, </w:t>
      </w:r>
      <w:r w:rsidR="00B4114F">
        <w:rPr>
          <w:highlight w:val="yellow"/>
        </w:rPr>
        <w:t xml:space="preserve">United States Census Bureau </w:t>
      </w:r>
      <w:proofErr w:type="spellStart"/>
      <w:r w:rsidR="00B4114F">
        <w:rPr>
          <w:highlight w:val="yellow"/>
        </w:rPr>
        <w:t>FactFinder</w:t>
      </w:r>
      <w:proofErr w:type="spellEnd"/>
      <w:r w:rsidR="00B4114F">
        <w:rPr>
          <w:highlight w:val="yellow"/>
        </w:rPr>
        <w:t xml:space="preserve"> Database </w:t>
      </w:r>
      <w:r w:rsidRPr="00BE60B1">
        <w:rPr>
          <w:highlight w:val="yellow"/>
        </w:rPr>
        <w:t xml:space="preserve">available at </w:t>
      </w:r>
      <w:hyperlink r:id="rId13" w:history="1">
        <w:r w:rsidR="00895C7B" w:rsidRPr="00603291">
          <w:rPr>
            <w:rStyle w:val="Hyperlink"/>
            <w:highlight w:val="yellow"/>
          </w:rPr>
          <w:t>http://factfinder.census.gov/faces/nav/jsf/pages/index.xhtml</w:t>
        </w:r>
      </w:hyperlink>
      <w:r w:rsidRPr="00B4114F">
        <w:rPr>
          <w:highlight w:val="yellow"/>
        </w:rPr>
        <w:t>.</w:t>
      </w:r>
      <w:r w:rsidR="00895C7B">
        <w:rPr>
          <w:highlight w:val="yellow"/>
        </w:rPr>
        <w:t xml:space="preserve"> Enter community name and click on Go. Use the left menu and center links to find the information for the following tables.</w:t>
      </w:r>
      <w:r w:rsidRPr="00B4114F">
        <w:rPr>
          <w:highlight w:val="yellow"/>
        </w:rPr>
        <w:t xml:space="preserve"> </w:t>
      </w:r>
    </w:p>
    <w:p w:rsidR="008C0D4F" w:rsidRPr="00514519" w:rsidRDefault="00514519" w:rsidP="008C0D4F">
      <w:pPr>
        <w:rPr>
          <w:rFonts w:cs="Arial"/>
          <w:b/>
        </w:rPr>
      </w:pPr>
      <w:r w:rsidRPr="00514519">
        <w:rPr>
          <w:rFonts w:cs="Arial"/>
          <w:b/>
        </w:rPr>
        <w:t>Table 1</w:t>
      </w:r>
    </w:p>
    <w:tbl>
      <w:tblPr>
        <w:tblStyle w:val="MediumShading1-Accent1"/>
        <w:tblW w:w="6318" w:type="dxa"/>
        <w:tblLook w:val="04A0" w:firstRow="1" w:lastRow="0" w:firstColumn="1" w:lastColumn="0" w:noHBand="0" w:noVBand="1"/>
      </w:tblPr>
      <w:tblGrid>
        <w:gridCol w:w="4068"/>
        <w:gridCol w:w="2250"/>
      </w:tblGrid>
      <w:tr w:rsidR="00B4114F" w:rsidRPr="00565A75" w:rsidTr="00D6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gridSpan w:val="2"/>
          </w:tcPr>
          <w:p w:rsidR="00B4114F" w:rsidRPr="00565A75" w:rsidRDefault="00B4114F" w:rsidP="00514519">
            <w:pPr>
              <w:jc w:val="center"/>
              <w:rPr>
                <w:rFonts w:cs="Arial"/>
              </w:rPr>
            </w:pPr>
            <w:r>
              <w:rPr>
                <w:rFonts w:cs="Arial"/>
              </w:rPr>
              <w:t>Community Demographics</w:t>
            </w:r>
          </w:p>
        </w:tc>
      </w:tr>
      <w:tr w:rsidR="008C0D4F" w:rsidRPr="00565A75" w:rsidTr="0056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rPr>
              <w:t>2010 Population</w:t>
            </w:r>
          </w:p>
        </w:tc>
        <w:tc>
          <w:tcPr>
            <w:tcW w:w="225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C0D4F" w:rsidRPr="00565A75" w:rsidTr="0056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rPr>
              <w:t xml:space="preserve">Population 65 and over </w:t>
            </w:r>
          </w:p>
        </w:tc>
        <w:tc>
          <w:tcPr>
            <w:tcW w:w="2250" w:type="dxa"/>
          </w:tcPr>
          <w:p w:rsidR="008C0D4F" w:rsidRPr="00565A75" w:rsidRDefault="008C0D4F" w:rsidP="00514519">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C0D4F" w:rsidRPr="00565A75" w:rsidTr="0056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rPr>
              <w:t>Percent Population 65 and older</w:t>
            </w:r>
          </w:p>
        </w:tc>
        <w:tc>
          <w:tcPr>
            <w:tcW w:w="225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C0D4F" w:rsidRPr="00565A75" w:rsidTr="0056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color w:val="000000"/>
              </w:rPr>
              <w:t>Per Capita Income</w:t>
            </w:r>
          </w:p>
        </w:tc>
        <w:tc>
          <w:tcPr>
            <w:tcW w:w="2250" w:type="dxa"/>
          </w:tcPr>
          <w:p w:rsidR="008C0D4F" w:rsidRPr="00565A75" w:rsidRDefault="008C0D4F" w:rsidP="00514519">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C0D4F" w:rsidRPr="00565A75" w:rsidTr="0056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color w:val="000000"/>
              </w:rPr>
              <w:t>Median Family Income</w:t>
            </w:r>
          </w:p>
        </w:tc>
        <w:tc>
          <w:tcPr>
            <w:tcW w:w="225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C0D4F" w:rsidRPr="00565A75" w:rsidTr="0056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color w:val="000000"/>
              </w:rPr>
              <w:t>Median Household Income</w:t>
            </w:r>
          </w:p>
        </w:tc>
        <w:tc>
          <w:tcPr>
            <w:tcW w:w="2250" w:type="dxa"/>
          </w:tcPr>
          <w:p w:rsidR="008C0D4F" w:rsidRPr="00565A75" w:rsidRDefault="008C0D4F" w:rsidP="00514519">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C0D4F" w:rsidRPr="00565A75" w:rsidTr="0056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rPr>
                <w:rFonts w:cs="Arial"/>
                <w:b w:val="0"/>
              </w:rPr>
            </w:pPr>
            <w:r w:rsidRPr="00565A75">
              <w:rPr>
                <w:rFonts w:cs="Arial"/>
                <w:b w:val="0"/>
              </w:rPr>
              <w:t>Persons in Poverty</w:t>
            </w:r>
          </w:p>
        </w:tc>
        <w:tc>
          <w:tcPr>
            <w:tcW w:w="225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C0D4F" w:rsidRPr="00565A75" w:rsidTr="0056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C0D4F" w:rsidRPr="00565A75" w:rsidRDefault="008C0D4F" w:rsidP="00514519">
            <w:pPr>
              <w:tabs>
                <w:tab w:val="left" w:pos="419"/>
              </w:tabs>
              <w:rPr>
                <w:rFonts w:cs="Arial"/>
                <w:b w:val="0"/>
              </w:rPr>
            </w:pPr>
            <w:r w:rsidRPr="00565A75">
              <w:rPr>
                <w:rFonts w:cs="Arial"/>
                <w:b w:val="0"/>
              </w:rPr>
              <w:t>Percent Below Poverty</w:t>
            </w:r>
          </w:p>
        </w:tc>
        <w:tc>
          <w:tcPr>
            <w:tcW w:w="2250" w:type="dxa"/>
          </w:tcPr>
          <w:p w:rsidR="008C0D4F" w:rsidRPr="00565A75" w:rsidRDefault="008C0D4F" w:rsidP="00514519">
            <w:pPr>
              <w:jc w:val="center"/>
              <w:cnfStyle w:val="000000010000" w:firstRow="0" w:lastRow="0" w:firstColumn="0" w:lastColumn="0" w:oddVBand="0" w:evenVBand="0" w:oddHBand="0" w:evenHBand="1" w:firstRowFirstColumn="0" w:firstRowLastColumn="0" w:lastRowFirstColumn="0" w:lastRowLastColumn="0"/>
              <w:rPr>
                <w:rFonts w:cs="Arial"/>
              </w:rPr>
            </w:pPr>
          </w:p>
        </w:tc>
      </w:tr>
    </w:tbl>
    <w:p w:rsidR="008C0D4F" w:rsidRPr="00BE60B1" w:rsidRDefault="008C0D4F" w:rsidP="008C0D4F">
      <w:pPr>
        <w:rPr>
          <w:rFonts w:ascii="Arial" w:hAnsi="Arial" w:cs="Arial"/>
          <w:sz w:val="16"/>
          <w:szCs w:val="16"/>
        </w:rPr>
      </w:pPr>
      <w:r>
        <w:rPr>
          <w:rFonts w:ascii="Arial" w:hAnsi="Arial" w:cs="Arial"/>
          <w:sz w:val="16"/>
          <w:szCs w:val="16"/>
        </w:rPr>
        <w:t xml:space="preserve">Source: </w:t>
      </w:r>
      <w:r w:rsidR="0077689E" w:rsidRPr="00261791">
        <w:rPr>
          <w:rFonts w:ascii="Arial" w:hAnsi="Arial" w:cs="Arial"/>
          <w:sz w:val="16"/>
          <w:szCs w:val="16"/>
        </w:rPr>
        <w:t>U.S.</w:t>
      </w:r>
      <w:r w:rsidR="0077689E">
        <w:rPr>
          <w:rFonts w:ascii="Arial" w:hAnsi="Arial" w:cs="Arial"/>
          <w:sz w:val="16"/>
          <w:szCs w:val="16"/>
        </w:rPr>
        <w:t xml:space="preserve"> Census Bureau Census 2010</w:t>
      </w:r>
      <w:r w:rsidR="0077689E" w:rsidRPr="00261791">
        <w:rPr>
          <w:rFonts w:ascii="Arial" w:hAnsi="Arial" w:cs="Arial"/>
          <w:sz w:val="16"/>
          <w:szCs w:val="16"/>
        </w:rPr>
        <w:t>.</w:t>
      </w:r>
    </w:p>
    <w:p w:rsidR="008C0D4F" w:rsidRDefault="008C0D4F" w:rsidP="008C0D4F">
      <w:pPr>
        <w:rPr>
          <w:highlight w:val="yellow"/>
        </w:rPr>
      </w:pPr>
    </w:p>
    <w:p w:rsidR="00895C7B" w:rsidRPr="00514519" w:rsidRDefault="00895C7B" w:rsidP="00895C7B">
      <w:pPr>
        <w:rPr>
          <w:rFonts w:cs="Arial"/>
          <w:b/>
        </w:rPr>
      </w:pPr>
      <w:r>
        <w:rPr>
          <w:rFonts w:cs="Arial"/>
          <w:b/>
        </w:rPr>
        <w:t>Table 2</w:t>
      </w:r>
    </w:p>
    <w:tbl>
      <w:tblPr>
        <w:tblStyle w:val="MediumShading1-Accent1"/>
        <w:tblW w:w="6318" w:type="dxa"/>
        <w:tblLook w:val="04A0" w:firstRow="1" w:lastRow="0" w:firstColumn="1" w:lastColumn="0" w:noHBand="0" w:noVBand="1"/>
      </w:tblPr>
      <w:tblGrid>
        <w:gridCol w:w="4068"/>
        <w:gridCol w:w="2250"/>
      </w:tblGrid>
      <w:tr w:rsidR="00895C7B" w:rsidRPr="00565A75" w:rsidTr="00D86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gridSpan w:val="2"/>
          </w:tcPr>
          <w:p w:rsidR="00895C7B" w:rsidRPr="00565A75" w:rsidRDefault="00895C7B" w:rsidP="00D86121">
            <w:pPr>
              <w:jc w:val="center"/>
              <w:rPr>
                <w:rFonts w:cs="Arial"/>
              </w:rPr>
            </w:pPr>
            <w:r>
              <w:rPr>
                <w:rFonts w:cs="Arial"/>
              </w:rPr>
              <w:t>Commuting to Work</w:t>
            </w:r>
          </w:p>
        </w:tc>
      </w:tr>
      <w:tr w:rsidR="00895C7B" w:rsidRPr="00565A75" w:rsidTr="00D8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rPr>
              <w:t>Workers 16 years and over</w:t>
            </w:r>
          </w:p>
        </w:tc>
        <w:tc>
          <w:tcPr>
            <w:tcW w:w="2250" w:type="dxa"/>
          </w:tcPr>
          <w:p w:rsidR="00895C7B" w:rsidRPr="00565A75" w:rsidRDefault="00895C7B" w:rsidP="00D86121">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95C7B" w:rsidRPr="00565A75" w:rsidTr="00D86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rPr>
              <w:t>Car, truck, van – drove alone</w:t>
            </w:r>
            <w:r w:rsidRPr="00565A75">
              <w:rPr>
                <w:rFonts w:cs="Arial"/>
                <w:b w:val="0"/>
              </w:rPr>
              <w:t xml:space="preserve"> </w:t>
            </w:r>
          </w:p>
        </w:tc>
        <w:tc>
          <w:tcPr>
            <w:tcW w:w="2250" w:type="dxa"/>
          </w:tcPr>
          <w:p w:rsidR="00895C7B" w:rsidRPr="00565A75" w:rsidRDefault="00895C7B" w:rsidP="00D86121">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95C7B" w:rsidRPr="00565A75" w:rsidTr="00D8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rPr>
              <w:t>Car, truck, van – carpooled</w:t>
            </w:r>
          </w:p>
        </w:tc>
        <w:tc>
          <w:tcPr>
            <w:tcW w:w="2250" w:type="dxa"/>
          </w:tcPr>
          <w:p w:rsidR="00895C7B" w:rsidRPr="00565A75" w:rsidRDefault="00895C7B" w:rsidP="00D86121">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95C7B" w:rsidRPr="00565A75" w:rsidTr="00D86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color w:val="000000"/>
              </w:rPr>
              <w:t>Public transportation (excluding taxi)</w:t>
            </w:r>
          </w:p>
        </w:tc>
        <w:tc>
          <w:tcPr>
            <w:tcW w:w="2250" w:type="dxa"/>
          </w:tcPr>
          <w:p w:rsidR="00895C7B" w:rsidRPr="00565A75" w:rsidRDefault="00895C7B" w:rsidP="00D86121">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95C7B" w:rsidRPr="00565A75" w:rsidTr="00D8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color w:val="000000"/>
              </w:rPr>
              <w:t>Walked</w:t>
            </w:r>
          </w:p>
        </w:tc>
        <w:tc>
          <w:tcPr>
            <w:tcW w:w="2250" w:type="dxa"/>
          </w:tcPr>
          <w:p w:rsidR="00895C7B" w:rsidRPr="00565A75" w:rsidRDefault="00895C7B" w:rsidP="00D86121">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895C7B" w:rsidRPr="00565A75" w:rsidTr="00D86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color w:val="000000"/>
              </w:rPr>
              <w:t>Other means</w:t>
            </w:r>
          </w:p>
        </w:tc>
        <w:tc>
          <w:tcPr>
            <w:tcW w:w="2250" w:type="dxa"/>
          </w:tcPr>
          <w:p w:rsidR="00895C7B" w:rsidRPr="00565A75" w:rsidRDefault="00895C7B" w:rsidP="00D86121">
            <w:pPr>
              <w:jc w:val="center"/>
              <w:cnfStyle w:val="000000010000" w:firstRow="0" w:lastRow="0" w:firstColumn="0" w:lastColumn="0" w:oddVBand="0" w:evenVBand="0" w:oddHBand="0" w:evenHBand="1" w:firstRowFirstColumn="0" w:firstRowLastColumn="0" w:lastRowFirstColumn="0" w:lastRowLastColumn="0"/>
              <w:rPr>
                <w:rFonts w:cs="Arial"/>
              </w:rPr>
            </w:pPr>
          </w:p>
        </w:tc>
      </w:tr>
      <w:tr w:rsidR="00895C7B" w:rsidRPr="00565A75" w:rsidTr="00D86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895C7B" w:rsidRPr="00565A75" w:rsidRDefault="00895C7B" w:rsidP="00D86121">
            <w:pPr>
              <w:rPr>
                <w:rFonts w:cs="Arial"/>
                <w:b w:val="0"/>
              </w:rPr>
            </w:pPr>
            <w:r>
              <w:rPr>
                <w:rFonts w:cs="Arial"/>
                <w:b w:val="0"/>
              </w:rPr>
              <w:t>Worked at home</w:t>
            </w:r>
          </w:p>
        </w:tc>
        <w:tc>
          <w:tcPr>
            <w:tcW w:w="2250" w:type="dxa"/>
          </w:tcPr>
          <w:p w:rsidR="00895C7B" w:rsidRPr="00565A75" w:rsidRDefault="00895C7B" w:rsidP="00D86121">
            <w:pPr>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895C7B" w:rsidRPr="00BE60B1" w:rsidRDefault="00895C7B" w:rsidP="00895C7B">
      <w:pPr>
        <w:rPr>
          <w:rFonts w:ascii="Arial" w:hAnsi="Arial" w:cs="Arial"/>
          <w:sz w:val="16"/>
          <w:szCs w:val="16"/>
        </w:rPr>
      </w:pPr>
      <w:r>
        <w:rPr>
          <w:rFonts w:ascii="Arial" w:hAnsi="Arial" w:cs="Arial"/>
          <w:sz w:val="16"/>
          <w:szCs w:val="16"/>
        </w:rPr>
        <w:t xml:space="preserve">Source: </w:t>
      </w:r>
      <w:r w:rsidR="0077689E" w:rsidRPr="00261791">
        <w:rPr>
          <w:rFonts w:ascii="Arial" w:hAnsi="Arial" w:cs="Arial"/>
          <w:sz w:val="16"/>
          <w:szCs w:val="16"/>
        </w:rPr>
        <w:t>U.S.</w:t>
      </w:r>
      <w:r w:rsidR="0077689E">
        <w:rPr>
          <w:rFonts w:ascii="Arial" w:hAnsi="Arial" w:cs="Arial"/>
          <w:sz w:val="16"/>
          <w:szCs w:val="16"/>
        </w:rPr>
        <w:t xml:space="preserve"> Census Bureau Census 2010</w:t>
      </w:r>
      <w:r w:rsidR="0077689E" w:rsidRPr="00261791">
        <w:rPr>
          <w:rFonts w:ascii="Arial" w:hAnsi="Arial" w:cs="Arial"/>
          <w:sz w:val="16"/>
          <w:szCs w:val="16"/>
        </w:rPr>
        <w:t>.</w:t>
      </w:r>
    </w:p>
    <w:p w:rsidR="00895C7B" w:rsidRDefault="00895C7B" w:rsidP="008C0D4F">
      <w:pPr>
        <w:rPr>
          <w:highlight w:val="yellow"/>
        </w:rPr>
      </w:pPr>
    </w:p>
    <w:p w:rsidR="008C0D4F" w:rsidRPr="00565A75" w:rsidRDefault="00514519" w:rsidP="008C0D4F">
      <w:pPr>
        <w:rPr>
          <w:rFonts w:cs="Arial"/>
          <w:b/>
        </w:rPr>
      </w:pPr>
      <w:r>
        <w:rPr>
          <w:rFonts w:cs="Arial"/>
          <w:b/>
        </w:rPr>
        <w:t>Table 3</w:t>
      </w:r>
    </w:p>
    <w:tbl>
      <w:tblPr>
        <w:tblStyle w:val="MediumShading1-Accent1"/>
        <w:tblW w:w="4968" w:type="dxa"/>
        <w:tblLook w:val="04A0" w:firstRow="1" w:lastRow="0" w:firstColumn="1" w:lastColumn="0" w:noHBand="0" w:noVBand="1"/>
      </w:tblPr>
      <w:tblGrid>
        <w:gridCol w:w="2821"/>
        <w:gridCol w:w="2147"/>
      </w:tblGrid>
      <w:tr w:rsidR="00B4114F" w:rsidRPr="008D0EF1" w:rsidTr="00EA619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gridSpan w:val="2"/>
            <w:noWrap/>
          </w:tcPr>
          <w:p w:rsidR="00B4114F" w:rsidRPr="008D0EF1" w:rsidRDefault="00B4114F" w:rsidP="00514519">
            <w:pPr>
              <w:jc w:val="center"/>
              <w:rPr>
                <w:rFonts w:ascii="Arial" w:hAnsi="Arial" w:cs="Arial"/>
                <w:b w:val="0"/>
                <w:sz w:val="20"/>
                <w:szCs w:val="20"/>
                <w:highlight w:val="yellow"/>
              </w:rPr>
            </w:pPr>
            <w:bookmarkStart w:id="1" w:name="OLE_LINK8"/>
            <w:r w:rsidRPr="00565A75">
              <w:rPr>
                <w:rFonts w:ascii="Arial" w:hAnsi="Arial" w:cs="Arial"/>
                <w:sz w:val="20"/>
                <w:szCs w:val="20"/>
              </w:rPr>
              <w:t>Hou</w:t>
            </w:r>
            <w:r>
              <w:rPr>
                <w:rFonts w:ascii="Arial" w:hAnsi="Arial" w:cs="Arial"/>
                <w:sz w:val="20"/>
                <w:szCs w:val="20"/>
              </w:rPr>
              <w:t>sehold Income</w:t>
            </w: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b w:val="0"/>
                <w:sz w:val="20"/>
                <w:szCs w:val="20"/>
              </w:rPr>
            </w:pPr>
            <w:r w:rsidRPr="000868AE">
              <w:rPr>
                <w:rFonts w:ascii="Arial" w:hAnsi="Arial" w:cs="Arial"/>
                <w:b w:val="0"/>
                <w:sz w:val="20"/>
                <w:szCs w:val="20"/>
              </w:rPr>
              <w:t>Total:</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Less than $10,000</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$10,000 to $14,999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$15,000 to $19,999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$20,000 to $24,999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$25,000 to $29,999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$30,000 to $34,999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$35,000 to $39,999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lastRenderedPageBreak/>
              <w:t>$40,000 to $44,999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$45,000 to $49,999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$50,000 to $59,999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$60,000 to $74,999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$75,000 to $99,999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$100,000 to $124,999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$125,000 to $149,999</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8D0EF1"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$150,000 to $199,999</w:t>
            </w:r>
          </w:p>
        </w:tc>
        <w:tc>
          <w:tcPr>
            <w:tcW w:w="2147"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8D0EF1"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21" w:type="dxa"/>
            <w:noWrap/>
          </w:tcPr>
          <w:p w:rsidR="008C0D4F" w:rsidRPr="000868AE" w:rsidRDefault="008C0D4F" w:rsidP="00565A75">
            <w:pPr>
              <w:rPr>
                <w:rFonts w:ascii="Arial" w:hAnsi="Arial" w:cs="Arial"/>
                <w:sz w:val="18"/>
                <w:szCs w:val="18"/>
              </w:rPr>
            </w:pPr>
            <w:r w:rsidRPr="000868AE">
              <w:rPr>
                <w:rFonts w:ascii="Arial" w:hAnsi="Arial" w:cs="Arial"/>
                <w:sz w:val="18"/>
                <w:szCs w:val="18"/>
              </w:rPr>
              <w:t>$200,000 or more</w:t>
            </w:r>
          </w:p>
        </w:tc>
        <w:tc>
          <w:tcPr>
            <w:tcW w:w="2147"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bookmarkEnd w:id="1"/>
    <w:p w:rsidR="008C0D4F" w:rsidRPr="00261791" w:rsidRDefault="008C0D4F" w:rsidP="008C0D4F">
      <w:pPr>
        <w:pStyle w:val="Default"/>
        <w:rPr>
          <w:sz w:val="23"/>
          <w:szCs w:val="23"/>
        </w:rPr>
      </w:pPr>
      <w:r w:rsidRPr="00261791">
        <w:rPr>
          <w:rFonts w:ascii="Arial" w:hAnsi="Arial" w:cs="Arial"/>
          <w:sz w:val="16"/>
          <w:szCs w:val="16"/>
        </w:rPr>
        <w:t>Source: U.S.</w:t>
      </w:r>
      <w:r w:rsidR="00565A75">
        <w:rPr>
          <w:rFonts w:ascii="Arial" w:hAnsi="Arial" w:cs="Arial"/>
          <w:sz w:val="16"/>
          <w:szCs w:val="16"/>
        </w:rPr>
        <w:t xml:space="preserve"> Census Bureau Census 2010</w:t>
      </w:r>
      <w:r w:rsidRPr="00261791">
        <w:rPr>
          <w:rFonts w:ascii="Arial" w:hAnsi="Arial" w:cs="Arial"/>
          <w:sz w:val="16"/>
          <w:szCs w:val="16"/>
        </w:rPr>
        <w:t>.</w:t>
      </w:r>
    </w:p>
    <w:p w:rsidR="008C0D4F" w:rsidRPr="008D0EF1" w:rsidRDefault="008C0D4F" w:rsidP="008C0D4F">
      <w:pPr>
        <w:pStyle w:val="Default"/>
        <w:rPr>
          <w:sz w:val="16"/>
          <w:szCs w:val="16"/>
          <w:highlight w:val="yellow"/>
        </w:rPr>
      </w:pPr>
    </w:p>
    <w:p w:rsidR="008C0D4F" w:rsidRPr="00565A75" w:rsidRDefault="00514519" w:rsidP="008C0D4F">
      <w:pPr>
        <w:tabs>
          <w:tab w:val="left" w:pos="0"/>
        </w:tabs>
      </w:pPr>
      <w:r>
        <w:rPr>
          <w:rFonts w:cs="Arial"/>
          <w:b/>
        </w:rPr>
        <w:t>Table 4</w:t>
      </w:r>
    </w:p>
    <w:tbl>
      <w:tblPr>
        <w:tblStyle w:val="MediumShading1-Accent1"/>
        <w:tblW w:w="7578" w:type="dxa"/>
        <w:tblLook w:val="04A0" w:firstRow="1" w:lastRow="0" w:firstColumn="1" w:lastColumn="0" w:noHBand="0" w:noVBand="1"/>
      </w:tblPr>
      <w:tblGrid>
        <w:gridCol w:w="4968"/>
        <w:gridCol w:w="2610"/>
      </w:tblGrid>
      <w:tr w:rsidR="00B4114F" w:rsidRPr="000868AE" w:rsidTr="0065250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578" w:type="dxa"/>
            <w:gridSpan w:val="2"/>
            <w:noWrap/>
          </w:tcPr>
          <w:p w:rsidR="00B4114F" w:rsidRPr="00565A75" w:rsidRDefault="00B4114F" w:rsidP="00514519">
            <w:pPr>
              <w:jc w:val="center"/>
              <w:rPr>
                <w:rFonts w:ascii="Arial" w:hAnsi="Arial" w:cs="Arial"/>
                <w:sz w:val="18"/>
                <w:szCs w:val="18"/>
              </w:rPr>
            </w:pPr>
            <w:r>
              <w:rPr>
                <w:rFonts w:ascii="Arial" w:hAnsi="Arial" w:cs="Arial"/>
                <w:sz w:val="18"/>
                <w:szCs w:val="18"/>
              </w:rPr>
              <w:t>Household by Type</w:t>
            </w:r>
          </w:p>
        </w:tc>
      </w:tr>
      <w:tr w:rsidR="008C0D4F" w:rsidRPr="000868AE"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noWrap/>
          </w:tcPr>
          <w:p w:rsidR="008C0D4F" w:rsidRPr="000868AE" w:rsidRDefault="008C0D4F" w:rsidP="00514519">
            <w:pPr>
              <w:rPr>
                <w:rFonts w:ascii="Arial" w:hAnsi="Arial" w:cs="Arial"/>
                <w:b w:val="0"/>
                <w:sz w:val="18"/>
                <w:szCs w:val="18"/>
              </w:rPr>
            </w:pPr>
            <w:r w:rsidRPr="000868AE">
              <w:rPr>
                <w:rFonts w:ascii="Arial" w:hAnsi="Arial" w:cs="Arial"/>
                <w:b w:val="0"/>
                <w:sz w:val="18"/>
                <w:szCs w:val="18"/>
              </w:rPr>
              <w:t>Total Households</w:t>
            </w:r>
          </w:p>
        </w:tc>
        <w:tc>
          <w:tcPr>
            <w:tcW w:w="2610"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8C0D4F" w:rsidRPr="000868AE"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noWrap/>
          </w:tcPr>
          <w:p w:rsidR="008C0D4F" w:rsidRPr="000868AE" w:rsidRDefault="008C0D4F" w:rsidP="00514519">
            <w:pPr>
              <w:rPr>
                <w:rFonts w:ascii="Arial" w:hAnsi="Arial" w:cs="Arial"/>
                <w:b w:val="0"/>
                <w:sz w:val="18"/>
                <w:szCs w:val="18"/>
              </w:rPr>
            </w:pPr>
            <w:r w:rsidRPr="000868AE">
              <w:rPr>
                <w:rFonts w:ascii="Arial" w:hAnsi="Arial" w:cs="Arial"/>
                <w:b w:val="0"/>
                <w:sz w:val="18"/>
                <w:szCs w:val="18"/>
              </w:rPr>
              <w:t>Households with individuals 65 years and over</w:t>
            </w:r>
          </w:p>
        </w:tc>
        <w:tc>
          <w:tcPr>
            <w:tcW w:w="2610"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0868AE"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noWrap/>
          </w:tcPr>
          <w:p w:rsidR="008C0D4F" w:rsidRPr="000868AE" w:rsidRDefault="008C0D4F" w:rsidP="00514519">
            <w:pPr>
              <w:rPr>
                <w:rFonts w:ascii="Arial" w:hAnsi="Arial" w:cs="Arial"/>
                <w:b w:val="0"/>
                <w:sz w:val="18"/>
                <w:szCs w:val="18"/>
              </w:rPr>
            </w:pPr>
            <w:r w:rsidRPr="000868AE">
              <w:rPr>
                <w:rFonts w:ascii="Arial" w:hAnsi="Arial" w:cs="Arial"/>
                <w:b w:val="0"/>
                <w:sz w:val="18"/>
                <w:szCs w:val="18"/>
              </w:rPr>
              <w:t>Percent Households with individuals 65 years and older</w:t>
            </w:r>
          </w:p>
        </w:tc>
        <w:tc>
          <w:tcPr>
            <w:tcW w:w="2610"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C0D4F" w:rsidRPr="000868AE" w:rsidTr="00565A7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noWrap/>
          </w:tcPr>
          <w:p w:rsidR="008C0D4F" w:rsidRPr="000868AE" w:rsidRDefault="008C0D4F" w:rsidP="00514519">
            <w:pPr>
              <w:rPr>
                <w:rFonts w:ascii="Arial" w:hAnsi="Arial" w:cs="Arial"/>
                <w:b w:val="0"/>
                <w:sz w:val="18"/>
                <w:szCs w:val="18"/>
              </w:rPr>
            </w:pPr>
            <w:r w:rsidRPr="000868AE">
              <w:rPr>
                <w:rFonts w:ascii="Arial" w:hAnsi="Arial" w:cs="Arial"/>
                <w:b w:val="0"/>
                <w:sz w:val="18"/>
                <w:szCs w:val="18"/>
              </w:rPr>
              <w:t>Average household size</w:t>
            </w:r>
          </w:p>
        </w:tc>
        <w:tc>
          <w:tcPr>
            <w:tcW w:w="2610" w:type="dxa"/>
            <w:noWrap/>
          </w:tcPr>
          <w:p w:rsidR="008C0D4F" w:rsidRPr="000868AE" w:rsidRDefault="008C0D4F" w:rsidP="005145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8C0D4F" w:rsidRPr="000868AE" w:rsidTr="00565A7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968" w:type="dxa"/>
            <w:noWrap/>
          </w:tcPr>
          <w:p w:rsidR="008C0D4F" w:rsidRPr="000868AE" w:rsidRDefault="008C0D4F" w:rsidP="00514519">
            <w:pPr>
              <w:rPr>
                <w:rFonts w:ascii="Arial" w:hAnsi="Arial" w:cs="Arial"/>
                <w:b w:val="0"/>
                <w:sz w:val="18"/>
                <w:szCs w:val="18"/>
              </w:rPr>
            </w:pPr>
            <w:r w:rsidRPr="000868AE">
              <w:rPr>
                <w:rFonts w:ascii="Arial" w:hAnsi="Arial" w:cs="Arial"/>
                <w:b w:val="0"/>
                <w:sz w:val="18"/>
                <w:szCs w:val="18"/>
              </w:rPr>
              <w:t>Average family size</w:t>
            </w:r>
          </w:p>
        </w:tc>
        <w:tc>
          <w:tcPr>
            <w:tcW w:w="2610" w:type="dxa"/>
            <w:noWrap/>
          </w:tcPr>
          <w:p w:rsidR="008C0D4F" w:rsidRPr="000868AE" w:rsidRDefault="008C0D4F" w:rsidP="005145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8C0D4F" w:rsidRDefault="008C0D4F" w:rsidP="008C0D4F">
      <w:pPr>
        <w:pStyle w:val="Default"/>
        <w:rPr>
          <w:rFonts w:ascii="Arial" w:hAnsi="Arial" w:cs="Arial"/>
          <w:sz w:val="16"/>
          <w:szCs w:val="16"/>
          <w:highlight w:val="yellow"/>
        </w:rPr>
      </w:pPr>
      <w:r w:rsidRPr="000868AE">
        <w:rPr>
          <w:rFonts w:ascii="Arial" w:hAnsi="Arial" w:cs="Arial"/>
          <w:sz w:val="16"/>
          <w:szCs w:val="16"/>
        </w:rPr>
        <w:t>Source: U.S.</w:t>
      </w:r>
      <w:r w:rsidR="00DA2DB1">
        <w:rPr>
          <w:rFonts w:ascii="Arial" w:hAnsi="Arial" w:cs="Arial"/>
          <w:sz w:val="16"/>
          <w:szCs w:val="16"/>
        </w:rPr>
        <w:t xml:space="preserve"> Census Bureau Census 2010</w:t>
      </w:r>
      <w:r w:rsidRPr="000868AE">
        <w:rPr>
          <w:rFonts w:ascii="Arial" w:hAnsi="Arial" w:cs="Arial"/>
          <w:sz w:val="16"/>
          <w:szCs w:val="16"/>
        </w:rPr>
        <w:t>.</w:t>
      </w:r>
    </w:p>
    <w:p w:rsidR="008C0D4F" w:rsidRPr="008D0EF1" w:rsidRDefault="008C0D4F" w:rsidP="008C0D4F">
      <w:pPr>
        <w:pStyle w:val="Default"/>
        <w:rPr>
          <w:sz w:val="23"/>
          <w:szCs w:val="23"/>
          <w:highlight w:val="yellow"/>
        </w:rPr>
      </w:pPr>
    </w:p>
    <w:p w:rsidR="008C0D4F" w:rsidRPr="008D6A85" w:rsidRDefault="008C0D4F" w:rsidP="008C0D4F">
      <w:r w:rsidRPr="008D6A85">
        <w:rPr>
          <w:highlight w:val="yellow"/>
        </w:rPr>
        <w:t>Poverty guidelines by number of persons in a family unit from the U.S. Department of He</w:t>
      </w:r>
      <w:r w:rsidR="00514519">
        <w:rPr>
          <w:highlight w:val="yellow"/>
        </w:rPr>
        <w:t>alth and Human Services for 2015</w:t>
      </w:r>
      <w:r w:rsidRPr="008D6A85">
        <w:rPr>
          <w:highlight w:val="yellow"/>
        </w:rPr>
        <w:t xml:space="preserve"> are listed in Table 5. The poverty guidelines are updated on an annual basis and are published in the Federal Register (usually in January).  For the most recent figures, please check </w:t>
      </w:r>
      <w:hyperlink r:id="rId14" w:history="1">
        <w:r w:rsidRPr="008D6A85">
          <w:rPr>
            <w:rStyle w:val="Hyperlink"/>
            <w:highlight w:val="yellow"/>
          </w:rPr>
          <w:t>http://aspe.hhs.gov/poverty/figures-fed-reg.shtml</w:t>
        </w:r>
      </w:hyperlink>
      <w:r w:rsidRPr="008D6A85">
        <w:rPr>
          <w:highlight w:val="yellow"/>
        </w:rPr>
        <w:t>.</w:t>
      </w:r>
      <w:r w:rsidRPr="008D6A85">
        <w:t xml:space="preserve"> </w:t>
      </w:r>
    </w:p>
    <w:p w:rsidR="008C0D4F" w:rsidRPr="008D0EF1" w:rsidRDefault="008C0D4F" w:rsidP="008C0D4F">
      <w:pPr>
        <w:pStyle w:val="Default"/>
        <w:rPr>
          <w:b/>
          <w:color w:val="auto"/>
          <w:highlight w:val="yellow"/>
        </w:rPr>
      </w:pPr>
    </w:p>
    <w:p w:rsidR="008C0D4F" w:rsidRPr="00565A75" w:rsidRDefault="00514519" w:rsidP="00565A75">
      <w:pPr>
        <w:pStyle w:val="Default"/>
        <w:rPr>
          <w:rFonts w:asciiTheme="minorHAnsi" w:hAnsiTheme="minorHAnsi" w:cs="Arial"/>
          <w:b/>
          <w:color w:val="auto"/>
          <w:sz w:val="22"/>
          <w:szCs w:val="22"/>
        </w:rPr>
      </w:pPr>
      <w:r>
        <w:rPr>
          <w:rFonts w:asciiTheme="minorHAnsi" w:hAnsiTheme="minorHAnsi" w:cs="Arial"/>
          <w:b/>
          <w:color w:val="auto"/>
          <w:sz w:val="22"/>
          <w:szCs w:val="22"/>
        </w:rPr>
        <w:t>Table 5</w:t>
      </w:r>
      <w:r w:rsidR="008C0D4F" w:rsidRPr="00565A75">
        <w:rPr>
          <w:rFonts w:asciiTheme="minorHAnsi" w:hAnsiTheme="minorHAnsi" w:cs="Arial"/>
          <w:b/>
          <w:color w:val="auto"/>
          <w:sz w:val="22"/>
          <w:szCs w:val="22"/>
        </w:rPr>
        <w:t xml:space="preserve">: U.S. Department of Health and Human Services Poverty Guidelines, </w:t>
      </w:r>
      <w:r>
        <w:rPr>
          <w:rFonts w:asciiTheme="minorHAnsi" w:hAnsiTheme="minorHAnsi" w:cs="Arial"/>
          <w:b/>
          <w:color w:val="auto"/>
          <w:sz w:val="22"/>
          <w:szCs w:val="22"/>
        </w:rPr>
        <w:t>2015</w:t>
      </w:r>
    </w:p>
    <w:tbl>
      <w:tblPr>
        <w:tblStyle w:val="MediumShading1-Accent1"/>
        <w:tblW w:w="8298" w:type="dxa"/>
        <w:tblLook w:val="04A0" w:firstRow="1" w:lastRow="0" w:firstColumn="1" w:lastColumn="0" w:noHBand="0" w:noVBand="1"/>
      </w:tblPr>
      <w:tblGrid>
        <w:gridCol w:w="3258"/>
        <w:gridCol w:w="2160"/>
        <w:gridCol w:w="1260"/>
        <w:gridCol w:w="1620"/>
      </w:tblGrid>
      <w:tr w:rsidR="00565A75" w:rsidRPr="00565A75" w:rsidTr="00565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Align w:val="center"/>
          </w:tcPr>
          <w:p w:rsidR="008C0D4F" w:rsidRPr="00565A75" w:rsidRDefault="008C0D4F" w:rsidP="00565A75">
            <w:pPr>
              <w:pStyle w:val="Default"/>
              <w:jc w:val="center"/>
              <w:rPr>
                <w:rFonts w:asciiTheme="minorHAnsi" w:hAnsiTheme="minorHAnsi" w:cs="Arial"/>
                <w:bCs w:val="0"/>
                <w:color w:val="FFFFFF" w:themeColor="background1"/>
                <w:sz w:val="20"/>
                <w:szCs w:val="20"/>
              </w:rPr>
            </w:pPr>
            <w:r w:rsidRPr="00565A75">
              <w:rPr>
                <w:rFonts w:asciiTheme="minorHAnsi" w:hAnsiTheme="minorHAnsi" w:cs="Arial"/>
                <w:bCs w:val="0"/>
                <w:color w:val="FFFFFF" w:themeColor="background1"/>
                <w:sz w:val="20"/>
                <w:szCs w:val="20"/>
              </w:rPr>
              <w:t>Size of</w:t>
            </w:r>
          </w:p>
          <w:p w:rsidR="008C0D4F" w:rsidRPr="00565A75" w:rsidRDefault="008C0D4F" w:rsidP="00565A75">
            <w:pPr>
              <w:pStyle w:val="Default"/>
              <w:jc w:val="center"/>
              <w:rPr>
                <w:rFonts w:asciiTheme="minorHAnsi" w:hAnsiTheme="minorHAnsi" w:cs="Arial"/>
                <w:color w:val="FFFFFF" w:themeColor="background1"/>
                <w:sz w:val="20"/>
                <w:szCs w:val="20"/>
              </w:rPr>
            </w:pPr>
            <w:r w:rsidRPr="00565A75">
              <w:rPr>
                <w:rFonts w:asciiTheme="minorHAnsi" w:hAnsiTheme="minorHAnsi" w:cs="Arial"/>
                <w:bCs w:val="0"/>
                <w:color w:val="FFFFFF" w:themeColor="background1"/>
                <w:sz w:val="20"/>
                <w:szCs w:val="20"/>
              </w:rPr>
              <w:t>Family Unit</w:t>
            </w:r>
          </w:p>
        </w:tc>
        <w:tc>
          <w:tcPr>
            <w:tcW w:w="2160" w:type="dxa"/>
            <w:vAlign w:val="center"/>
          </w:tcPr>
          <w:p w:rsidR="008C0D4F" w:rsidRPr="00565A75" w:rsidRDefault="008C0D4F" w:rsidP="00565A7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FFFFFF" w:themeColor="background1"/>
                <w:sz w:val="20"/>
                <w:szCs w:val="20"/>
              </w:rPr>
            </w:pPr>
            <w:r w:rsidRPr="00565A75">
              <w:rPr>
                <w:rFonts w:asciiTheme="minorHAnsi" w:hAnsiTheme="minorHAnsi" w:cs="Arial"/>
                <w:bCs w:val="0"/>
                <w:color w:val="FFFFFF" w:themeColor="background1"/>
                <w:sz w:val="20"/>
                <w:szCs w:val="20"/>
              </w:rPr>
              <w:t>48 Contiguous</w:t>
            </w:r>
          </w:p>
          <w:p w:rsidR="008C0D4F" w:rsidRPr="00565A75" w:rsidRDefault="008C0D4F" w:rsidP="00565A7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0"/>
                <w:szCs w:val="20"/>
              </w:rPr>
            </w:pPr>
            <w:r w:rsidRPr="00565A75">
              <w:rPr>
                <w:rFonts w:asciiTheme="minorHAnsi" w:hAnsiTheme="minorHAnsi" w:cs="Arial"/>
                <w:bCs w:val="0"/>
                <w:color w:val="FFFFFF" w:themeColor="background1"/>
                <w:sz w:val="20"/>
                <w:szCs w:val="20"/>
              </w:rPr>
              <w:t>States and D.C.</w:t>
            </w:r>
          </w:p>
        </w:tc>
        <w:tc>
          <w:tcPr>
            <w:tcW w:w="1260" w:type="dxa"/>
            <w:vAlign w:val="center"/>
          </w:tcPr>
          <w:p w:rsidR="008C0D4F" w:rsidRPr="00565A75" w:rsidRDefault="008C0D4F" w:rsidP="00565A7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0"/>
                <w:szCs w:val="20"/>
              </w:rPr>
            </w:pPr>
            <w:r w:rsidRPr="00565A75">
              <w:rPr>
                <w:rFonts w:asciiTheme="minorHAnsi" w:hAnsiTheme="minorHAnsi" w:cs="Arial"/>
                <w:bCs w:val="0"/>
                <w:color w:val="FFFFFF" w:themeColor="background1"/>
                <w:sz w:val="20"/>
                <w:szCs w:val="20"/>
              </w:rPr>
              <w:t>Alaska</w:t>
            </w:r>
          </w:p>
        </w:tc>
        <w:tc>
          <w:tcPr>
            <w:tcW w:w="1620" w:type="dxa"/>
            <w:vAlign w:val="center"/>
          </w:tcPr>
          <w:p w:rsidR="008C0D4F" w:rsidRPr="00565A75" w:rsidRDefault="008C0D4F" w:rsidP="00565A75">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20"/>
                <w:szCs w:val="20"/>
              </w:rPr>
            </w:pPr>
            <w:r w:rsidRPr="00565A75">
              <w:rPr>
                <w:rFonts w:asciiTheme="minorHAnsi" w:hAnsiTheme="minorHAnsi" w:cs="Arial"/>
                <w:bCs w:val="0"/>
                <w:color w:val="FFFFFF" w:themeColor="background1"/>
                <w:sz w:val="20"/>
                <w:szCs w:val="20"/>
              </w:rPr>
              <w:t>Hawaii</w:t>
            </w:r>
          </w:p>
        </w:tc>
      </w:tr>
      <w:tr w:rsidR="008C0D4F" w:rsidRPr="00565A75" w:rsidTr="00565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1</w:t>
            </w:r>
          </w:p>
        </w:tc>
        <w:tc>
          <w:tcPr>
            <w:tcW w:w="216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65A75">
              <w:rPr>
                <w:rFonts w:cs="Arial"/>
                <w:color w:val="000000"/>
                <w:sz w:val="20"/>
                <w:szCs w:val="20"/>
              </w:rPr>
              <w:t>$</w:t>
            </w:r>
            <w:r w:rsidR="00514519">
              <w:rPr>
                <w:rFonts w:cs="Arial"/>
                <w:color w:val="000000"/>
                <w:sz w:val="20"/>
                <w:szCs w:val="20"/>
              </w:rPr>
              <w:t>11,770</w:t>
            </w:r>
          </w:p>
        </w:tc>
        <w:tc>
          <w:tcPr>
            <w:tcW w:w="1260" w:type="dxa"/>
          </w:tcPr>
          <w:p w:rsidR="008C0D4F" w:rsidRPr="00565A75" w:rsidRDefault="008C0D4F"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565A75">
              <w:rPr>
                <w:rFonts w:cs="Arial"/>
                <w:color w:val="000000"/>
                <w:sz w:val="20"/>
                <w:szCs w:val="20"/>
              </w:rPr>
              <w:t>$</w:t>
            </w:r>
            <w:r w:rsidR="00514519">
              <w:rPr>
                <w:rFonts w:cs="Arial"/>
                <w:color w:val="000000"/>
                <w:sz w:val="20"/>
                <w:szCs w:val="20"/>
              </w:rPr>
              <w:t>14,720</w:t>
            </w:r>
          </w:p>
        </w:tc>
        <w:tc>
          <w:tcPr>
            <w:tcW w:w="162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$13,550</w:t>
            </w:r>
          </w:p>
        </w:tc>
      </w:tr>
      <w:tr w:rsidR="008C0D4F" w:rsidRPr="00565A75" w:rsidTr="00565A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2</w:t>
            </w:r>
          </w:p>
        </w:tc>
        <w:tc>
          <w:tcPr>
            <w:tcW w:w="21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$15,930</w:t>
            </w:r>
          </w:p>
        </w:tc>
        <w:tc>
          <w:tcPr>
            <w:tcW w:w="12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$19,920</w:t>
            </w:r>
          </w:p>
        </w:tc>
        <w:tc>
          <w:tcPr>
            <w:tcW w:w="162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$18,330</w:t>
            </w:r>
          </w:p>
        </w:tc>
      </w:tr>
      <w:tr w:rsidR="008C0D4F" w:rsidRPr="00565A75" w:rsidTr="00565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3</w:t>
            </w:r>
          </w:p>
        </w:tc>
        <w:tc>
          <w:tcPr>
            <w:tcW w:w="21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$20,090</w:t>
            </w:r>
          </w:p>
        </w:tc>
        <w:tc>
          <w:tcPr>
            <w:tcW w:w="12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$25,120</w:t>
            </w:r>
          </w:p>
        </w:tc>
        <w:tc>
          <w:tcPr>
            <w:tcW w:w="162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$23,110</w:t>
            </w:r>
          </w:p>
        </w:tc>
      </w:tr>
      <w:tr w:rsidR="008C0D4F" w:rsidRPr="00565A75" w:rsidTr="00565A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4</w:t>
            </w:r>
          </w:p>
        </w:tc>
        <w:tc>
          <w:tcPr>
            <w:tcW w:w="21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$24,250</w:t>
            </w:r>
          </w:p>
        </w:tc>
        <w:tc>
          <w:tcPr>
            <w:tcW w:w="12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$30,320</w:t>
            </w:r>
          </w:p>
        </w:tc>
        <w:tc>
          <w:tcPr>
            <w:tcW w:w="162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$27,890</w:t>
            </w:r>
          </w:p>
        </w:tc>
      </w:tr>
      <w:tr w:rsidR="008C0D4F" w:rsidRPr="00565A75" w:rsidTr="00565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5</w:t>
            </w:r>
          </w:p>
        </w:tc>
        <w:tc>
          <w:tcPr>
            <w:tcW w:w="21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$28,410</w:t>
            </w:r>
          </w:p>
        </w:tc>
        <w:tc>
          <w:tcPr>
            <w:tcW w:w="12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$35,520</w:t>
            </w:r>
          </w:p>
        </w:tc>
        <w:tc>
          <w:tcPr>
            <w:tcW w:w="162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$32,670</w:t>
            </w:r>
          </w:p>
        </w:tc>
      </w:tr>
      <w:tr w:rsidR="008C0D4F" w:rsidRPr="00565A75" w:rsidTr="00565A7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6</w:t>
            </w:r>
          </w:p>
        </w:tc>
        <w:tc>
          <w:tcPr>
            <w:tcW w:w="21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$32,570</w:t>
            </w:r>
          </w:p>
        </w:tc>
        <w:tc>
          <w:tcPr>
            <w:tcW w:w="126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$40,720</w:t>
            </w:r>
          </w:p>
        </w:tc>
        <w:tc>
          <w:tcPr>
            <w:tcW w:w="1620" w:type="dxa"/>
          </w:tcPr>
          <w:p w:rsidR="008C0D4F" w:rsidRPr="00565A75" w:rsidRDefault="00514519" w:rsidP="00514519">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$37,450</w:t>
            </w:r>
          </w:p>
        </w:tc>
      </w:tr>
      <w:tr w:rsidR="008C0D4F" w:rsidRPr="00565A75" w:rsidTr="00565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8" w:type="dxa"/>
          </w:tcPr>
          <w:p w:rsidR="008C0D4F" w:rsidRPr="00565A75" w:rsidRDefault="008C0D4F" w:rsidP="00514519">
            <w:pPr>
              <w:pStyle w:val="Default"/>
              <w:jc w:val="center"/>
              <w:rPr>
                <w:rFonts w:asciiTheme="minorHAnsi" w:hAnsiTheme="minorHAnsi" w:cs="Arial"/>
                <w:color w:val="auto"/>
                <w:sz w:val="20"/>
                <w:szCs w:val="20"/>
              </w:rPr>
            </w:pPr>
            <w:r w:rsidRPr="00565A75">
              <w:rPr>
                <w:rFonts w:asciiTheme="minorHAnsi" w:hAnsiTheme="minorHAnsi" w:cs="Arial"/>
                <w:color w:val="auto"/>
                <w:sz w:val="20"/>
                <w:szCs w:val="20"/>
              </w:rPr>
              <w:t>For each additional person, add</w:t>
            </w:r>
          </w:p>
        </w:tc>
        <w:tc>
          <w:tcPr>
            <w:tcW w:w="21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$4,160</w:t>
            </w:r>
          </w:p>
        </w:tc>
        <w:tc>
          <w:tcPr>
            <w:tcW w:w="126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$5,200</w:t>
            </w:r>
          </w:p>
        </w:tc>
        <w:tc>
          <w:tcPr>
            <w:tcW w:w="1620" w:type="dxa"/>
          </w:tcPr>
          <w:p w:rsidR="008C0D4F" w:rsidRPr="00565A75" w:rsidRDefault="00514519" w:rsidP="00514519">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$4,780</w:t>
            </w:r>
          </w:p>
        </w:tc>
      </w:tr>
    </w:tbl>
    <w:p w:rsidR="008C0D4F" w:rsidRPr="008D0EF1" w:rsidRDefault="008C0D4F" w:rsidP="00565A75">
      <w:pPr>
        <w:pStyle w:val="Default"/>
        <w:rPr>
          <w:rFonts w:ascii="Arial" w:hAnsi="Arial" w:cs="Arial"/>
          <w:color w:val="auto"/>
          <w:sz w:val="20"/>
          <w:szCs w:val="20"/>
        </w:rPr>
      </w:pPr>
      <w:r w:rsidRPr="00565A75">
        <w:rPr>
          <w:rFonts w:ascii="Arial" w:hAnsi="Arial" w:cs="Arial"/>
          <w:sz w:val="16"/>
          <w:szCs w:val="16"/>
        </w:rPr>
        <w:t xml:space="preserve">Source: Federal Register, Vol. </w:t>
      </w:r>
      <w:r w:rsidR="00514519">
        <w:rPr>
          <w:rFonts w:ascii="Arial" w:hAnsi="Arial" w:cs="Arial"/>
          <w:sz w:val="16"/>
          <w:szCs w:val="16"/>
        </w:rPr>
        <w:t>80,</w:t>
      </w:r>
      <w:r w:rsidRPr="00565A75">
        <w:rPr>
          <w:rFonts w:ascii="Arial" w:hAnsi="Arial" w:cs="Arial"/>
          <w:sz w:val="16"/>
          <w:szCs w:val="16"/>
        </w:rPr>
        <w:t xml:space="preserve"> No. </w:t>
      </w:r>
      <w:r w:rsidR="00514519">
        <w:rPr>
          <w:rFonts w:ascii="Arial" w:hAnsi="Arial" w:cs="Arial"/>
          <w:sz w:val="16"/>
          <w:szCs w:val="16"/>
        </w:rPr>
        <w:t>14, January 22, 2015</w:t>
      </w:r>
      <w:r w:rsidRPr="00565A75">
        <w:rPr>
          <w:rFonts w:ascii="Arial" w:hAnsi="Arial" w:cs="Arial"/>
          <w:sz w:val="16"/>
          <w:szCs w:val="16"/>
        </w:rPr>
        <w:t xml:space="preserve">, pp. </w:t>
      </w:r>
      <w:r w:rsidR="00514519">
        <w:rPr>
          <w:rFonts w:ascii="Arial" w:hAnsi="Arial" w:cs="Arial"/>
          <w:sz w:val="16"/>
          <w:szCs w:val="16"/>
        </w:rPr>
        <w:t>3236-3237</w:t>
      </w:r>
    </w:p>
    <w:p w:rsidR="00D60EE7" w:rsidRDefault="00D60EE7" w:rsidP="00D60EE7"/>
    <w:p w:rsidR="00D60EE7" w:rsidRDefault="00B451D3" w:rsidP="00D60EE7">
      <w:pPr>
        <w:pStyle w:val="Heading2"/>
      </w:pPr>
      <w:r>
        <w:t>B) Gaps in Service</w:t>
      </w:r>
    </w:p>
    <w:p w:rsidR="00B451D3" w:rsidRDefault="00B451D3" w:rsidP="00B451D3">
      <w:pPr>
        <w:numPr>
          <w:ilvl w:val="0"/>
          <w:numId w:val="9"/>
        </w:numPr>
        <w:rPr>
          <w:highlight w:val="yellow"/>
        </w:rPr>
      </w:pPr>
      <w:r>
        <w:rPr>
          <w:highlight w:val="yellow"/>
        </w:rPr>
        <w:t>Are escort services available for those that require it?</w:t>
      </w:r>
    </w:p>
    <w:p w:rsidR="00B451D3" w:rsidRDefault="00B451D3" w:rsidP="00B451D3">
      <w:pPr>
        <w:numPr>
          <w:ilvl w:val="0"/>
          <w:numId w:val="9"/>
        </w:numPr>
        <w:rPr>
          <w:highlight w:val="yellow"/>
        </w:rPr>
      </w:pPr>
      <w:r>
        <w:rPr>
          <w:highlight w:val="yellow"/>
        </w:rPr>
        <w:t>For people who need transportation assistance, where are they trying to go? Do the existing services go to all those places? Are there other places people would like to go?</w:t>
      </w:r>
    </w:p>
    <w:p w:rsidR="00B451D3" w:rsidRDefault="00B451D3" w:rsidP="00B451D3">
      <w:pPr>
        <w:numPr>
          <w:ilvl w:val="0"/>
          <w:numId w:val="9"/>
        </w:numPr>
        <w:rPr>
          <w:highlight w:val="yellow"/>
        </w:rPr>
      </w:pPr>
      <w:r>
        <w:rPr>
          <w:highlight w:val="yellow"/>
        </w:rPr>
        <w:t xml:space="preserve">Are there certain times of the day or week when people </w:t>
      </w:r>
      <w:proofErr w:type="spellStart"/>
      <w:r>
        <w:rPr>
          <w:highlight w:val="yellow"/>
        </w:rPr>
        <w:t>can not</w:t>
      </w:r>
      <w:proofErr w:type="spellEnd"/>
      <w:r>
        <w:rPr>
          <w:highlight w:val="yellow"/>
        </w:rPr>
        <w:t xml:space="preserve"> get transportation assistance if they need it? Is there enough service at night and on the weekends? What other times is transportation assistance needed? </w:t>
      </w:r>
    </w:p>
    <w:p w:rsidR="00B451D3" w:rsidRDefault="00B451D3" w:rsidP="00B451D3">
      <w:pPr>
        <w:numPr>
          <w:ilvl w:val="0"/>
          <w:numId w:val="9"/>
        </w:numPr>
        <w:rPr>
          <w:highlight w:val="yellow"/>
        </w:rPr>
      </w:pPr>
      <w:r>
        <w:rPr>
          <w:highlight w:val="yellow"/>
        </w:rPr>
        <w:t>Are there times when people can’t use the service because it is already being used by other people? How often does this happen?</w:t>
      </w:r>
    </w:p>
    <w:p w:rsidR="00B451D3" w:rsidRDefault="00B451D3" w:rsidP="00B451D3">
      <w:pPr>
        <w:numPr>
          <w:ilvl w:val="0"/>
          <w:numId w:val="9"/>
        </w:numPr>
        <w:rPr>
          <w:highlight w:val="yellow"/>
        </w:rPr>
      </w:pPr>
      <w:r>
        <w:rPr>
          <w:highlight w:val="yellow"/>
        </w:rPr>
        <w:lastRenderedPageBreak/>
        <w:t>Are there any groups who need transportation assistance but are not eligible for existing programs? For example, if transportation assistance is provided by the local senior citizen center, do you have people who are too young to use their services?</w:t>
      </w:r>
    </w:p>
    <w:p w:rsidR="00B451D3" w:rsidRDefault="00B451D3" w:rsidP="00B451D3">
      <w:pPr>
        <w:numPr>
          <w:ilvl w:val="0"/>
          <w:numId w:val="9"/>
        </w:numPr>
        <w:rPr>
          <w:highlight w:val="yellow"/>
        </w:rPr>
      </w:pPr>
      <w:r>
        <w:rPr>
          <w:highlight w:val="yellow"/>
        </w:rPr>
        <w:t>Can people afford the service?</w:t>
      </w:r>
    </w:p>
    <w:p w:rsidR="00B451D3" w:rsidRDefault="00B451D3" w:rsidP="00B451D3">
      <w:pPr>
        <w:numPr>
          <w:ilvl w:val="0"/>
          <w:numId w:val="9"/>
        </w:numPr>
        <w:rPr>
          <w:highlight w:val="yellow"/>
        </w:rPr>
      </w:pPr>
      <w:r>
        <w:rPr>
          <w:highlight w:val="yellow"/>
        </w:rPr>
        <w:t>How are the village elders transportation needs met?</w:t>
      </w:r>
    </w:p>
    <w:p w:rsidR="00B451D3" w:rsidRDefault="00B451D3" w:rsidP="00B451D3">
      <w:pPr>
        <w:numPr>
          <w:ilvl w:val="0"/>
          <w:numId w:val="9"/>
        </w:numPr>
        <w:rPr>
          <w:highlight w:val="yellow"/>
        </w:rPr>
      </w:pPr>
      <w:r>
        <w:rPr>
          <w:highlight w:val="yellow"/>
        </w:rPr>
        <w:t xml:space="preserve">Can people make multiple stops? Or </w:t>
      </w:r>
      <w:r w:rsidR="0077689E">
        <w:rPr>
          <w:highlight w:val="yellow"/>
        </w:rPr>
        <w:t>are</w:t>
      </w:r>
      <w:r>
        <w:rPr>
          <w:highlight w:val="yellow"/>
        </w:rPr>
        <w:t xml:space="preserve"> they limited to one destination?</w:t>
      </w:r>
    </w:p>
    <w:p w:rsidR="00B451D3" w:rsidRDefault="00B451D3" w:rsidP="00B451D3">
      <w:pPr>
        <w:numPr>
          <w:ilvl w:val="0"/>
          <w:numId w:val="9"/>
        </w:numPr>
        <w:rPr>
          <w:highlight w:val="yellow"/>
        </w:rPr>
      </w:pPr>
      <w:r>
        <w:rPr>
          <w:highlight w:val="yellow"/>
        </w:rPr>
        <w:t>Can people get help with shopping bags, luggage, or similar packages when using the services?</w:t>
      </w:r>
    </w:p>
    <w:p w:rsidR="00B451D3" w:rsidRDefault="00B451D3" w:rsidP="00B451D3">
      <w:pPr>
        <w:numPr>
          <w:ilvl w:val="0"/>
          <w:numId w:val="9"/>
        </w:numPr>
        <w:rPr>
          <w:highlight w:val="yellow"/>
        </w:rPr>
      </w:pPr>
      <w:r>
        <w:rPr>
          <w:highlight w:val="yellow"/>
        </w:rPr>
        <w:t>Can people who only need help a few times a year use the transportation system? For example, can people who can drive themselves most of the time but have trouble driving in bad weather or when they are sick get a ride?</w:t>
      </w:r>
    </w:p>
    <w:p w:rsidR="004206A4" w:rsidRDefault="004206A4" w:rsidP="00D60EE7">
      <w:pPr>
        <w:pStyle w:val="Heading1"/>
        <w:sectPr w:rsidR="004206A4" w:rsidSect="00BE5F43">
          <w:pgSz w:w="12240" w:h="15840"/>
          <w:pgMar w:top="1440" w:right="1440" w:bottom="1440" w:left="1440" w:header="720" w:footer="720" w:gutter="0"/>
          <w:cols w:space="720"/>
          <w:titlePg/>
          <w:docGrid w:linePitch="360"/>
        </w:sectPr>
      </w:pPr>
    </w:p>
    <w:p w:rsidR="00D60EE7" w:rsidRDefault="00D60EE7" w:rsidP="00DA2DB1">
      <w:pPr>
        <w:pStyle w:val="Heading1"/>
        <w:spacing w:before="0"/>
      </w:pPr>
      <w:r>
        <w:lastRenderedPageBreak/>
        <w:t xml:space="preserve">V. </w:t>
      </w:r>
      <w:r w:rsidR="00C61B12">
        <w:t xml:space="preserve">Goals &amp; </w:t>
      </w:r>
      <w:r>
        <w:t>Strategies</w:t>
      </w:r>
    </w:p>
    <w:p w:rsidR="00D60EE7" w:rsidRDefault="000E01C7" w:rsidP="00D60EE7">
      <w:pPr>
        <w:rPr>
          <w:highlight w:val="yellow"/>
        </w:rPr>
      </w:pPr>
      <w:r w:rsidRPr="00F438A6">
        <w:rPr>
          <w:highlight w:val="yellow"/>
        </w:rPr>
        <w:t xml:space="preserve">Use the tables below to list and keep track of your </w:t>
      </w:r>
      <w:r w:rsidR="00B451D3" w:rsidRPr="00F438A6">
        <w:rPr>
          <w:highlight w:val="yellow"/>
        </w:rPr>
        <w:t xml:space="preserve">community’s transportation </w:t>
      </w:r>
      <w:r w:rsidRPr="00F438A6">
        <w:rPr>
          <w:highlight w:val="yellow"/>
        </w:rPr>
        <w:t xml:space="preserve">goals and the strategies to achieve those goals. </w:t>
      </w:r>
      <w:r w:rsidR="00277577">
        <w:rPr>
          <w:highlight w:val="yellow"/>
        </w:rPr>
        <w:t>In</w:t>
      </w:r>
      <w:r w:rsidR="00277577" w:rsidRPr="009F254C">
        <w:rPr>
          <w:highlight w:val="yellow"/>
        </w:rPr>
        <w:t>clude as many strategies as needed for your community.  Think to the future, next 5 years to determine the needs of the community.</w:t>
      </w:r>
      <w:r w:rsidR="00277577">
        <w:rPr>
          <w:highlight w:val="yellow"/>
        </w:rPr>
        <w:t xml:space="preserve"> </w:t>
      </w:r>
      <w:r w:rsidRPr="00F438A6">
        <w:rPr>
          <w:highlight w:val="yellow"/>
        </w:rPr>
        <w:t xml:space="preserve">This can be a working document where you can </w:t>
      </w:r>
      <w:r w:rsidR="00B451D3" w:rsidRPr="00F438A6">
        <w:rPr>
          <w:highlight w:val="yellow"/>
        </w:rPr>
        <w:t xml:space="preserve">keep track of and </w:t>
      </w:r>
      <w:r w:rsidRPr="00F438A6">
        <w:rPr>
          <w:highlight w:val="yellow"/>
        </w:rPr>
        <w:t xml:space="preserve">update the progress of each on </w:t>
      </w:r>
      <w:r w:rsidR="00B451D3" w:rsidRPr="00F438A6">
        <w:rPr>
          <w:highlight w:val="yellow"/>
        </w:rPr>
        <w:t>a regular</w:t>
      </w:r>
      <w:r w:rsidRPr="00F438A6">
        <w:rPr>
          <w:highlight w:val="yellow"/>
        </w:rPr>
        <w:t xml:space="preserve"> basis.</w:t>
      </w:r>
      <w:r w:rsidR="00F438A6" w:rsidRPr="00F438A6">
        <w:rPr>
          <w:highlight w:val="yellow"/>
        </w:rPr>
        <w:t xml:space="preserve"> </w:t>
      </w:r>
      <w:r w:rsidR="00F438A6">
        <w:rPr>
          <w:highlight w:val="yellow"/>
        </w:rPr>
        <w:t>Below are a few things to consider when creating the goals and strategies:</w:t>
      </w:r>
    </w:p>
    <w:p w:rsidR="00F438A6" w:rsidRPr="004575BE" w:rsidRDefault="00F438A6" w:rsidP="00F438A6">
      <w:pPr>
        <w:pStyle w:val="ListParagraph"/>
        <w:numPr>
          <w:ilvl w:val="0"/>
          <w:numId w:val="11"/>
        </w:numPr>
      </w:pPr>
      <w:r w:rsidRPr="00F438A6">
        <w:rPr>
          <w:highlight w:val="yellow"/>
        </w:rPr>
        <w:t>What are the most important gaps in services?</w:t>
      </w:r>
    </w:p>
    <w:p w:rsidR="00F438A6" w:rsidRDefault="00F438A6" w:rsidP="00F438A6">
      <w:pPr>
        <w:pStyle w:val="ListParagraph"/>
        <w:numPr>
          <w:ilvl w:val="0"/>
          <w:numId w:val="11"/>
        </w:numPr>
        <w:rPr>
          <w:bCs/>
          <w:highlight w:val="yellow"/>
        </w:rPr>
      </w:pPr>
      <w:r w:rsidRPr="00F438A6">
        <w:rPr>
          <w:bCs/>
          <w:highlight w:val="yellow"/>
        </w:rPr>
        <w:t xml:space="preserve">What are the main projects needed to fill gaps in services in your community? </w:t>
      </w:r>
    </w:p>
    <w:p w:rsidR="00F438A6" w:rsidRDefault="00F438A6" w:rsidP="00F438A6">
      <w:pPr>
        <w:pStyle w:val="ListParagraph"/>
        <w:numPr>
          <w:ilvl w:val="0"/>
          <w:numId w:val="11"/>
        </w:numPr>
        <w:rPr>
          <w:bCs/>
          <w:highlight w:val="yellow"/>
        </w:rPr>
      </w:pPr>
      <w:r w:rsidRPr="00F438A6">
        <w:rPr>
          <w:bCs/>
          <w:highlight w:val="yellow"/>
        </w:rPr>
        <w:t xml:space="preserve">Do you need more vehicles? (Refer to part 2.0 Coordinated Service Element of this plan for the resources list.)  </w:t>
      </w:r>
    </w:p>
    <w:p w:rsidR="00F438A6" w:rsidRDefault="00F438A6" w:rsidP="00F438A6">
      <w:pPr>
        <w:pStyle w:val="ListParagraph"/>
        <w:numPr>
          <w:ilvl w:val="0"/>
          <w:numId w:val="11"/>
        </w:numPr>
        <w:rPr>
          <w:bCs/>
          <w:highlight w:val="yellow"/>
        </w:rPr>
      </w:pPr>
      <w:r w:rsidRPr="00F438A6">
        <w:rPr>
          <w:bCs/>
          <w:highlight w:val="yellow"/>
        </w:rPr>
        <w:t xml:space="preserve">Do you need to operate for more hours? </w:t>
      </w:r>
    </w:p>
    <w:p w:rsidR="00F438A6" w:rsidRDefault="00F438A6" w:rsidP="00F438A6">
      <w:pPr>
        <w:pStyle w:val="ListParagraph"/>
        <w:numPr>
          <w:ilvl w:val="0"/>
          <w:numId w:val="11"/>
        </w:numPr>
        <w:rPr>
          <w:bCs/>
          <w:highlight w:val="yellow"/>
        </w:rPr>
      </w:pPr>
      <w:r w:rsidRPr="00F438A6">
        <w:rPr>
          <w:bCs/>
          <w:highlight w:val="yellow"/>
        </w:rPr>
        <w:t>Do you need to increase the number of volunteer drivers?</w:t>
      </w:r>
    </w:p>
    <w:p w:rsidR="00F438A6" w:rsidRDefault="00F438A6" w:rsidP="00F438A6">
      <w:pPr>
        <w:pStyle w:val="ListParagraph"/>
        <w:numPr>
          <w:ilvl w:val="0"/>
          <w:numId w:val="11"/>
        </w:numPr>
        <w:rPr>
          <w:bCs/>
          <w:highlight w:val="yellow"/>
        </w:rPr>
      </w:pPr>
      <w:r w:rsidRPr="00F438A6">
        <w:rPr>
          <w:bCs/>
          <w:highlight w:val="yellow"/>
        </w:rPr>
        <w:t>Do you need additional money?</w:t>
      </w:r>
    </w:p>
    <w:p w:rsidR="00F438A6" w:rsidRDefault="00F438A6" w:rsidP="00F438A6">
      <w:pPr>
        <w:pStyle w:val="ListParagraph"/>
        <w:numPr>
          <w:ilvl w:val="0"/>
          <w:numId w:val="11"/>
        </w:numPr>
        <w:rPr>
          <w:bCs/>
          <w:highlight w:val="yellow"/>
        </w:rPr>
      </w:pPr>
      <w:r w:rsidRPr="00F438A6">
        <w:rPr>
          <w:bCs/>
          <w:highlight w:val="yellow"/>
        </w:rPr>
        <w:t>Do organizations need to work together more?</w:t>
      </w:r>
    </w:p>
    <w:p w:rsidR="00F438A6" w:rsidRPr="00F438A6" w:rsidRDefault="00F438A6" w:rsidP="00D60EE7">
      <w:pPr>
        <w:pStyle w:val="ListParagraph"/>
        <w:numPr>
          <w:ilvl w:val="0"/>
          <w:numId w:val="11"/>
        </w:numPr>
        <w:rPr>
          <w:bCs/>
          <w:highlight w:val="yellow"/>
        </w:rPr>
      </w:pPr>
      <w:r w:rsidRPr="00F438A6">
        <w:rPr>
          <w:bCs/>
          <w:highlight w:val="yellow"/>
        </w:rPr>
        <w:t xml:space="preserve">Do services need to be better coordinated? </w:t>
      </w:r>
    </w:p>
    <w:p w:rsidR="00F438A6" w:rsidRPr="00F438A6" w:rsidRDefault="00F438A6" w:rsidP="00D60EE7">
      <w:pPr>
        <w:rPr>
          <w:highlight w:val="yellow"/>
        </w:rPr>
      </w:pPr>
    </w:p>
    <w:p w:rsidR="00F438A6" w:rsidRPr="00F438A6" w:rsidRDefault="00F438A6" w:rsidP="00D60EE7">
      <w:pPr>
        <w:rPr>
          <w:highlight w:val="yellow"/>
        </w:rPr>
      </w:pPr>
      <w:r w:rsidRPr="00F438A6">
        <w:rPr>
          <w:highlight w:val="yellow"/>
        </w:rPr>
        <w:t>Example: Goal – Improve inter-agency and public communication to increase awareness and ridership.</w:t>
      </w:r>
    </w:p>
    <w:p w:rsidR="00F438A6" w:rsidRPr="00F438A6" w:rsidRDefault="00F438A6" w:rsidP="00D60EE7">
      <w:pPr>
        <w:rPr>
          <w:highlight w:val="yellow"/>
        </w:rPr>
      </w:pPr>
      <w:r w:rsidRPr="00F438A6">
        <w:rPr>
          <w:highlight w:val="yellow"/>
        </w:rPr>
        <w:t>Strategy 1 – Strengthen and increase number of inter-agency relationships.</w:t>
      </w:r>
    </w:p>
    <w:p w:rsidR="00F438A6" w:rsidRDefault="00F438A6" w:rsidP="00D60EE7">
      <w:r w:rsidRPr="00F438A6">
        <w:rPr>
          <w:highlight w:val="yellow"/>
        </w:rPr>
        <w:t>Strategy 2 - update website to include listing of human service transportation providers.</w:t>
      </w:r>
    </w:p>
    <w:p w:rsidR="00F438A6" w:rsidRDefault="00F438A6" w:rsidP="00D60EE7"/>
    <w:p w:rsidR="00F438A6" w:rsidRDefault="00F438A6" w:rsidP="00D60EE7">
      <w:r w:rsidRPr="00DA2DB1">
        <w:rPr>
          <w:highlight w:val="yellow"/>
        </w:rPr>
        <w:t>The strategies listed below will become your projects, which you must prioritize on an annual basis.</w:t>
      </w:r>
    </w:p>
    <w:p w:rsidR="000E01C7" w:rsidRDefault="000E01C7" w:rsidP="00D60EE7"/>
    <w:tbl>
      <w:tblPr>
        <w:tblStyle w:val="TableGrid"/>
        <w:tblW w:w="0" w:type="auto"/>
        <w:tblLook w:val="04A0" w:firstRow="1" w:lastRow="0" w:firstColumn="1" w:lastColumn="0" w:noHBand="0" w:noVBand="1"/>
      </w:tblPr>
      <w:tblGrid>
        <w:gridCol w:w="559"/>
        <w:gridCol w:w="360"/>
        <w:gridCol w:w="2519"/>
        <w:gridCol w:w="2610"/>
        <w:gridCol w:w="1800"/>
        <w:gridCol w:w="1728"/>
      </w:tblGrid>
      <w:tr w:rsidR="00C61B12" w:rsidTr="00C61B12">
        <w:tc>
          <w:tcPr>
            <w:tcW w:w="919" w:type="dxa"/>
            <w:gridSpan w:val="2"/>
            <w:tcBorders>
              <w:bottom w:val="single" w:sz="4" w:space="0" w:color="auto"/>
            </w:tcBorders>
          </w:tcPr>
          <w:p w:rsidR="00C61B12" w:rsidRPr="00C61B12" w:rsidRDefault="00C61B12" w:rsidP="00D60EE7">
            <w:pPr>
              <w:rPr>
                <w:b/>
                <w:smallCaps/>
              </w:rPr>
            </w:pPr>
            <w:r w:rsidRPr="00C61B12">
              <w:rPr>
                <w:b/>
                <w:smallCaps/>
              </w:rPr>
              <w:t>Goal 1</w:t>
            </w:r>
            <w:r>
              <w:t>:</w:t>
            </w:r>
          </w:p>
        </w:tc>
        <w:tc>
          <w:tcPr>
            <w:tcW w:w="8657" w:type="dxa"/>
            <w:gridSpan w:val="4"/>
            <w:tcBorders>
              <w:bottom w:val="single" w:sz="4" w:space="0" w:color="auto"/>
            </w:tcBorders>
          </w:tcPr>
          <w:p w:rsidR="00C61B12" w:rsidRDefault="00C61B12" w:rsidP="00D60EE7"/>
        </w:tc>
      </w:tr>
      <w:tr w:rsidR="00C61B12" w:rsidRPr="00C61B12" w:rsidTr="00C61B12">
        <w:tc>
          <w:tcPr>
            <w:tcW w:w="3438" w:type="dxa"/>
            <w:gridSpan w:val="3"/>
            <w:shd w:val="clear" w:color="auto" w:fill="D9D9D9" w:themeFill="background1" w:themeFillShade="D9"/>
          </w:tcPr>
          <w:p w:rsidR="00C61B12" w:rsidRPr="00C61B12" w:rsidRDefault="00C61B12" w:rsidP="00C61B12">
            <w:pPr>
              <w:jc w:val="center"/>
              <w:rPr>
                <w:b/>
                <w:smallCaps/>
              </w:rPr>
            </w:pPr>
            <w:r w:rsidRPr="00C61B12">
              <w:rPr>
                <w:b/>
                <w:smallCaps/>
              </w:rPr>
              <w:t>Strategy</w:t>
            </w:r>
          </w:p>
        </w:tc>
        <w:tc>
          <w:tcPr>
            <w:tcW w:w="2610" w:type="dxa"/>
            <w:shd w:val="clear" w:color="auto" w:fill="D9D9D9" w:themeFill="background1" w:themeFillShade="D9"/>
          </w:tcPr>
          <w:p w:rsidR="00C61B12" w:rsidRPr="00C61B12" w:rsidRDefault="00C61B12" w:rsidP="00C61B12">
            <w:pPr>
              <w:jc w:val="center"/>
              <w:rPr>
                <w:b/>
                <w:smallCaps/>
              </w:rPr>
            </w:pPr>
            <w:r w:rsidRPr="00C61B12">
              <w:rPr>
                <w:b/>
                <w:smallCaps/>
              </w:rPr>
              <w:t>Action</w:t>
            </w:r>
          </w:p>
        </w:tc>
        <w:tc>
          <w:tcPr>
            <w:tcW w:w="1800" w:type="dxa"/>
            <w:shd w:val="clear" w:color="auto" w:fill="D9D9D9" w:themeFill="background1" w:themeFillShade="D9"/>
          </w:tcPr>
          <w:p w:rsidR="00C61B12" w:rsidRPr="00C61B12" w:rsidRDefault="00C61B12" w:rsidP="00C61B12">
            <w:pPr>
              <w:jc w:val="center"/>
              <w:rPr>
                <w:b/>
                <w:smallCaps/>
              </w:rPr>
            </w:pPr>
            <w:r w:rsidRPr="00C61B12">
              <w:rPr>
                <w:b/>
                <w:smallCaps/>
              </w:rPr>
              <w:t>Progress</w:t>
            </w:r>
          </w:p>
        </w:tc>
        <w:tc>
          <w:tcPr>
            <w:tcW w:w="1728" w:type="dxa"/>
            <w:shd w:val="clear" w:color="auto" w:fill="D9D9D9" w:themeFill="background1" w:themeFillShade="D9"/>
          </w:tcPr>
          <w:p w:rsidR="00C61B12" w:rsidRPr="00C61B12" w:rsidRDefault="00C61B12" w:rsidP="00C61B12">
            <w:pPr>
              <w:jc w:val="center"/>
              <w:rPr>
                <w:b/>
                <w:smallCaps/>
              </w:rPr>
            </w:pPr>
            <w:r w:rsidRPr="00C61B12">
              <w:rPr>
                <w:b/>
                <w:smallCaps/>
              </w:rPr>
              <w:t>Notes</w:t>
            </w:r>
          </w:p>
        </w:tc>
      </w:tr>
      <w:tr w:rsidR="00C61B12" w:rsidTr="00C61B12">
        <w:tc>
          <w:tcPr>
            <w:tcW w:w="559" w:type="dxa"/>
          </w:tcPr>
          <w:p w:rsidR="00C61B12" w:rsidRPr="00C61B12" w:rsidRDefault="00C61B12" w:rsidP="00D60EE7">
            <w:pPr>
              <w:rPr>
                <w:b/>
              </w:rPr>
            </w:pPr>
            <w:r w:rsidRPr="00C61B12">
              <w:rPr>
                <w:b/>
              </w:rPr>
              <w:t>1.1:</w:t>
            </w:r>
          </w:p>
        </w:tc>
        <w:tc>
          <w:tcPr>
            <w:tcW w:w="2879" w:type="dxa"/>
            <w:gridSpan w:val="2"/>
          </w:tcPr>
          <w:p w:rsidR="00C61B12" w:rsidRDefault="00C61B12" w:rsidP="00D60EE7"/>
        </w:tc>
        <w:tc>
          <w:tcPr>
            <w:tcW w:w="2610" w:type="dxa"/>
          </w:tcPr>
          <w:p w:rsidR="00C61B12" w:rsidRDefault="00C61B12" w:rsidP="00D60EE7"/>
        </w:tc>
        <w:tc>
          <w:tcPr>
            <w:tcW w:w="1800" w:type="dxa"/>
          </w:tcPr>
          <w:p w:rsidR="00C61B12" w:rsidRDefault="00C61B12" w:rsidP="00D60EE7"/>
        </w:tc>
        <w:tc>
          <w:tcPr>
            <w:tcW w:w="1728" w:type="dxa"/>
          </w:tcPr>
          <w:p w:rsidR="00C61B12" w:rsidRDefault="00C61B12" w:rsidP="00D60EE7"/>
        </w:tc>
      </w:tr>
      <w:tr w:rsidR="00C61B12" w:rsidTr="00C61B12">
        <w:tc>
          <w:tcPr>
            <w:tcW w:w="559" w:type="dxa"/>
          </w:tcPr>
          <w:p w:rsidR="00C61B12" w:rsidRPr="00C61B12" w:rsidRDefault="00C61B12" w:rsidP="00D60EE7">
            <w:pPr>
              <w:rPr>
                <w:b/>
              </w:rPr>
            </w:pPr>
            <w:r w:rsidRPr="00C61B12">
              <w:rPr>
                <w:b/>
              </w:rPr>
              <w:t>1.2:</w:t>
            </w:r>
          </w:p>
        </w:tc>
        <w:tc>
          <w:tcPr>
            <w:tcW w:w="2879" w:type="dxa"/>
            <w:gridSpan w:val="2"/>
          </w:tcPr>
          <w:p w:rsidR="00C61B12" w:rsidRDefault="00C61B12" w:rsidP="00D60EE7"/>
        </w:tc>
        <w:tc>
          <w:tcPr>
            <w:tcW w:w="2610" w:type="dxa"/>
          </w:tcPr>
          <w:p w:rsidR="00C61B12" w:rsidRDefault="00C61B12" w:rsidP="00D60EE7"/>
        </w:tc>
        <w:tc>
          <w:tcPr>
            <w:tcW w:w="1800" w:type="dxa"/>
          </w:tcPr>
          <w:p w:rsidR="00C61B12" w:rsidRDefault="00C61B12" w:rsidP="00D60EE7"/>
        </w:tc>
        <w:tc>
          <w:tcPr>
            <w:tcW w:w="1728" w:type="dxa"/>
          </w:tcPr>
          <w:p w:rsidR="00C61B12" w:rsidRDefault="00C61B12" w:rsidP="00D60EE7"/>
        </w:tc>
      </w:tr>
      <w:tr w:rsidR="00C61B12" w:rsidTr="00C61B12">
        <w:tc>
          <w:tcPr>
            <w:tcW w:w="559" w:type="dxa"/>
          </w:tcPr>
          <w:p w:rsidR="00C61B12" w:rsidRPr="00C61B12" w:rsidRDefault="00C61B12" w:rsidP="00D60EE7">
            <w:pPr>
              <w:rPr>
                <w:b/>
              </w:rPr>
            </w:pPr>
            <w:r w:rsidRPr="00C61B12">
              <w:rPr>
                <w:b/>
              </w:rPr>
              <w:t>1.3:</w:t>
            </w:r>
          </w:p>
        </w:tc>
        <w:tc>
          <w:tcPr>
            <w:tcW w:w="2879" w:type="dxa"/>
            <w:gridSpan w:val="2"/>
          </w:tcPr>
          <w:p w:rsidR="00C61B12" w:rsidRDefault="00C61B12" w:rsidP="00D60EE7"/>
        </w:tc>
        <w:tc>
          <w:tcPr>
            <w:tcW w:w="2610" w:type="dxa"/>
          </w:tcPr>
          <w:p w:rsidR="00C61B12" w:rsidRDefault="00C61B12" w:rsidP="00D60EE7"/>
        </w:tc>
        <w:tc>
          <w:tcPr>
            <w:tcW w:w="1800" w:type="dxa"/>
          </w:tcPr>
          <w:p w:rsidR="00C61B12" w:rsidRDefault="00C61B12" w:rsidP="00D60EE7"/>
        </w:tc>
        <w:tc>
          <w:tcPr>
            <w:tcW w:w="1728" w:type="dxa"/>
          </w:tcPr>
          <w:p w:rsidR="00C61B12" w:rsidRDefault="00C61B12" w:rsidP="00D60EE7"/>
        </w:tc>
      </w:tr>
    </w:tbl>
    <w:p w:rsidR="00C61B12" w:rsidRDefault="00C61B12" w:rsidP="00D60EE7"/>
    <w:tbl>
      <w:tblPr>
        <w:tblStyle w:val="TableGrid"/>
        <w:tblW w:w="0" w:type="auto"/>
        <w:tblLook w:val="04A0" w:firstRow="1" w:lastRow="0" w:firstColumn="1" w:lastColumn="0" w:noHBand="0" w:noVBand="1"/>
      </w:tblPr>
      <w:tblGrid>
        <w:gridCol w:w="559"/>
        <w:gridCol w:w="360"/>
        <w:gridCol w:w="2519"/>
        <w:gridCol w:w="2610"/>
        <w:gridCol w:w="1800"/>
        <w:gridCol w:w="1728"/>
      </w:tblGrid>
      <w:tr w:rsidR="00C61B12" w:rsidTr="00514519">
        <w:tc>
          <w:tcPr>
            <w:tcW w:w="919" w:type="dxa"/>
            <w:gridSpan w:val="2"/>
            <w:tcBorders>
              <w:bottom w:val="single" w:sz="4" w:space="0" w:color="auto"/>
            </w:tcBorders>
          </w:tcPr>
          <w:p w:rsidR="00C61B12" w:rsidRPr="00C61B12" w:rsidRDefault="00C61B12" w:rsidP="00514519">
            <w:pPr>
              <w:rPr>
                <w:b/>
                <w:smallCaps/>
              </w:rPr>
            </w:pPr>
            <w:r>
              <w:rPr>
                <w:b/>
                <w:smallCaps/>
              </w:rPr>
              <w:t>Goal 2</w:t>
            </w:r>
            <w:r>
              <w:t>:</w:t>
            </w:r>
          </w:p>
        </w:tc>
        <w:tc>
          <w:tcPr>
            <w:tcW w:w="8657" w:type="dxa"/>
            <w:gridSpan w:val="4"/>
            <w:tcBorders>
              <w:bottom w:val="single" w:sz="4" w:space="0" w:color="auto"/>
            </w:tcBorders>
          </w:tcPr>
          <w:p w:rsidR="00C61B12" w:rsidRDefault="00C61B12" w:rsidP="00514519"/>
        </w:tc>
      </w:tr>
      <w:tr w:rsidR="00C61B12" w:rsidRPr="00C61B12" w:rsidTr="000E01C7">
        <w:tc>
          <w:tcPr>
            <w:tcW w:w="3438" w:type="dxa"/>
            <w:gridSpan w:val="3"/>
            <w:shd w:val="clear" w:color="auto" w:fill="D9D9D9" w:themeFill="background1" w:themeFillShade="D9"/>
          </w:tcPr>
          <w:p w:rsidR="00C61B12" w:rsidRPr="00C61B12" w:rsidRDefault="00C61B12" w:rsidP="00514519">
            <w:pPr>
              <w:jc w:val="center"/>
              <w:rPr>
                <w:b/>
                <w:smallCaps/>
              </w:rPr>
            </w:pPr>
            <w:r w:rsidRPr="00C61B12">
              <w:rPr>
                <w:b/>
                <w:smallCaps/>
              </w:rPr>
              <w:t>Strategy</w:t>
            </w:r>
          </w:p>
        </w:tc>
        <w:tc>
          <w:tcPr>
            <w:tcW w:w="2610" w:type="dxa"/>
            <w:shd w:val="clear" w:color="auto" w:fill="D9D9D9" w:themeFill="background1" w:themeFillShade="D9"/>
          </w:tcPr>
          <w:p w:rsidR="00C61B12" w:rsidRPr="00C61B12" w:rsidRDefault="00C61B12" w:rsidP="00514519">
            <w:pPr>
              <w:jc w:val="center"/>
              <w:rPr>
                <w:b/>
                <w:smallCaps/>
              </w:rPr>
            </w:pPr>
            <w:r w:rsidRPr="00C61B12">
              <w:rPr>
                <w:b/>
                <w:smallCaps/>
              </w:rPr>
              <w:t>Action</w:t>
            </w:r>
          </w:p>
        </w:tc>
        <w:tc>
          <w:tcPr>
            <w:tcW w:w="1800" w:type="dxa"/>
            <w:shd w:val="clear" w:color="auto" w:fill="D9D9D9" w:themeFill="background1" w:themeFillShade="D9"/>
          </w:tcPr>
          <w:p w:rsidR="00C61B12" w:rsidRPr="00C61B12" w:rsidRDefault="00C61B12" w:rsidP="00514519">
            <w:pPr>
              <w:jc w:val="center"/>
              <w:rPr>
                <w:b/>
                <w:smallCaps/>
              </w:rPr>
            </w:pPr>
            <w:r w:rsidRPr="00C61B12">
              <w:rPr>
                <w:b/>
                <w:smallCaps/>
              </w:rPr>
              <w:t>Progress</w:t>
            </w:r>
          </w:p>
        </w:tc>
        <w:tc>
          <w:tcPr>
            <w:tcW w:w="1728" w:type="dxa"/>
            <w:shd w:val="clear" w:color="auto" w:fill="D9D9D9" w:themeFill="background1" w:themeFillShade="D9"/>
          </w:tcPr>
          <w:p w:rsidR="00C61B12" w:rsidRPr="00C61B12" w:rsidRDefault="00C61B12" w:rsidP="00514519">
            <w:pPr>
              <w:jc w:val="center"/>
              <w:rPr>
                <w:b/>
                <w:smallCaps/>
              </w:rPr>
            </w:pPr>
            <w:r w:rsidRPr="00C61B12">
              <w:rPr>
                <w:b/>
                <w:smallCaps/>
              </w:rPr>
              <w:t>Notes</w:t>
            </w:r>
          </w:p>
        </w:tc>
      </w:tr>
      <w:tr w:rsidR="00C61B12" w:rsidTr="000E01C7">
        <w:tc>
          <w:tcPr>
            <w:tcW w:w="559" w:type="dxa"/>
          </w:tcPr>
          <w:p w:rsidR="00C61B12" w:rsidRPr="00C61B12" w:rsidRDefault="00C61B12" w:rsidP="00514519">
            <w:pPr>
              <w:rPr>
                <w:b/>
              </w:rPr>
            </w:pPr>
            <w:r>
              <w:rPr>
                <w:b/>
              </w:rPr>
              <w:t>2</w:t>
            </w:r>
            <w:r w:rsidRPr="00C61B12">
              <w:rPr>
                <w:b/>
              </w:rPr>
              <w:t>.1:</w:t>
            </w:r>
          </w:p>
        </w:tc>
        <w:tc>
          <w:tcPr>
            <w:tcW w:w="2879" w:type="dxa"/>
            <w:gridSpan w:val="2"/>
          </w:tcPr>
          <w:p w:rsidR="00C61B12" w:rsidRDefault="00C61B12" w:rsidP="00514519"/>
        </w:tc>
        <w:tc>
          <w:tcPr>
            <w:tcW w:w="2610" w:type="dxa"/>
          </w:tcPr>
          <w:p w:rsidR="00C61B12" w:rsidRDefault="00C61B12" w:rsidP="00514519"/>
        </w:tc>
        <w:tc>
          <w:tcPr>
            <w:tcW w:w="1800" w:type="dxa"/>
          </w:tcPr>
          <w:p w:rsidR="00C61B12" w:rsidRDefault="00C61B12" w:rsidP="00514519"/>
        </w:tc>
        <w:tc>
          <w:tcPr>
            <w:tcW w:w="1728" w:type="dxa"/>
          </w:tcPr>
          <w:p w:rsidR="00C61B12" w:rsidRDefault="00C61B12" w:rsidP="00514519"/>
        </w:tc>
      </w:tr>
      <w:tr w:rsidR="00C61B12" w:rsidTr="000E01C7">
        <w:tc>
          <w:tcPr>
            <w:tcW w:w="559" w:type="dxa"/>
          </w:tcPr>
          <w:p w:rsidR="00C61B12" w:rsidRPr="00C61B12" w:rsidRDefault="00C61B12" w:rsidP="00514519">
            <w:pPr>
              <w:rPr>
                <w:b/>
              </w:rPr>
            </w:pPr>
            <w:r>
              <w:rPr>
                <w:b/>
              </w:rPr>
              <w:t>2</w:t>
            </w:r>
            <w:r w:rsidRPr="00C61B12">
              <w:rPr>
                <w:b/>
              </w:rPr>
              <w:t>.2:</w:t>
            </w:r>
          </w:p>
        </w:tc>
        <w:tc>
          <w:tcPr>
            <w:tcW w:w="2879" w:type="dxa"/>
            <w:gridSpan w:val="2"/>
          </w:tcPr>
          <w:p w:rsidR="00C61B12" w:rsidRDefault="00C61B12" w:rsidP="00514519"/>
        </w:tc>
        <w:tc>
          <w:tcPr>
            <w:tcW w:w="2610" w:type="dxa"/>
          </w:tcPr>
          <w:p w:rsidR="00C61B12" w:rsidRDefault="00C61B12" w:rsidP="00514519"/>
        </w:tc>
        <w:tc>
          <w:tcPr>
            <w:tcW w:w="1800" w:type="dxa"/>
          </w:tcPr>
          <w:p w:rsidR="00C61B12" w:rsidRDefault="00C61B12" w:rsidP="00514519"/>
        </w:tc>
        <w:tc>
          <w:tcPr>
            <w:tcW w:w="1728" w:type="dxa"/>
          </w:tcPr>
          <w:p w:rsidR="00C61B12" w:rsidRDefault="00C61B12" w:rsidP="00514519"/>
        </w:tc>
      </w:tr>
      <w:tr w:rsidR="00C61B12" w:rsidTr="000E01C7">
        <w:tc>
          <w:tcPr>
            <w:tcW w:w="559" w:type="dxa"/>
          </w:tcPr>
          <w:p w:rsidR="00C61B12" w:rsidRPr="00C61B12" w:rsidRDefault="00C61B12" w:rsidP="00514519">
            <w:pPr>
              <w:rPr>
                <w:b/>
              </w:rPr>
            </w:pPr>
            <w:r>
              <w:rPr>
                <w:b/>
              </w:rPr>
              <w:t>2</w:t>
            </w:r>
            <w:r w:rsidRPr="00C61B12">
              <w:rPr>
                <w:b/>
              </w:rPr>
              <w:t>.3:</w:t>
            </w:r>
          </w:p>
        </w:tc>
        <w:tc>
          <w:tcPr>
            <w:tcW w:w="2879" w:type="dxa"/>
            <w:gridSpan w:val="2"/>
          </w:tcPr>
          <w:p w:rsidR="00C61B12" w:rsidRDefault="00C61B12" w:rsidP="00514519"/>
        </w:tc>
        <w:tc>
          <w:tcPr>
            <w:tcW w:w="2610" w:type="dxa"/>
          </w:tcPr>
          <w:p w:rsidR="00C61B12" w:rsidRDefault="00C61B12" w:rsidP="00514519"/>
        </w:tc>
        <w:tc>
          <w:tcPr>
            <w:tcW w:w="1800" w:type="dxa"/>
          </w:tcPr>
          <w:p w:rsidR="00C61B12" w:rsidRDefault="00C61B12" w:rsidP="00514519"/>
        </w:tc>
        <w:tc>
          <w:tcPr>
            <w:tcW w:w="1728" w:type="dxa"/>
          </w:tcPr>
          <w:p w:rsidR="00C61B12" w:rsidRDefault="00C61B12" w:rsidP="00514519"/>
        </w:tc>
      </w:tr>
    </w:tbl>
    <w:p w:rsidR="00C61B12" w:rsidRDefault="00C61B12" w:rsidP="00D60EE7"/>
    <w:p w:rsidR="004206A4" w:rsidRDefault="004206A4" w:rsidP="00D60EE7">
      <w:pPr>
        <w:pStyle w:val="Heading1"/>
        <w:sectPr w:rsidR="004206A4" w:rsidSect="00BE5F43">
          <w:pgSz w:w="12240" w:h="15840"/>
          <w:pgMar w:top="1440" w:right="1440" w:bottom="1440" w:left="1440" w:header="720" w:footer="720" w:gutter="0"/>
          <w:cols w:space="720"/>
          <w:titlePg/>
          <w:docGrid w:linePitch="360"/>
        </w:sectPr>
      </w:pPr>
    </w:p>
    <w:p w:rsidR="000E01C7" w:rsidRDefault="000E01C7" w:rsidP="00DA2DB1">
      <w:pPr>
        <w:pStyle w:val="Heading1"/>
        <w:spacing w:before="0"/>
      </w:pPr>
      <w:r>
        <w:lastRenderedPageBreak/>
        <w:t>VI. Priority of Projects</w:t>
      </w:r>
    </w:p>
    <w:p w:rsidR="000E01C7" w:rsidRDefault="0086222D" w:rsidP="000E01C7">
      <w:r>
        <w:rPr>
          <w:highlight w:val="yellow"/>
        </w:rPr>
        <w:t>Prioritize</w:t>
      </w:r>
      <w:r w:rsidRPr="003461F3">
        <w:rPr>
          <w:highlight w:val="yellow"/>
        </w:rPr>
        <w:t xml:space="preserve"> the projects the community would like to accomplish in the next 5 years</w:t>
      </w:r>
      <w:r>
        <w:rPr>
          <w:highlight w:val="yellow"/>
        </w:rPr>
        <w:t xml:space="preserve"> based on the strategies listed above</w:t>
      </w:r>
      <w:r w:rsidRPr="003461F3">
        <w:rPr>
          <w:highlight w:val="yellow"/>
        </w:rPr>
        <w:t xml:space="preserve">.   </w:t>
      </w:r>
      <w:r>
        <w:rPr>
          <w:highlight w:val="yellow"/>
        </w:rPr>
        <w:t>This list will</w:t>
      </w:r>
      <w:r w:rsidRPr="003461F3">
        <w:rPr>
          <w:highlight w:val="yellow"/>
        </w:rPr>
        <w:t xml:space="preserve"> </w:t>
      </w:r>
      <w:r>
        <w:rPr>
          <w:highlight w:val="yellow"/>
        </w:rPr>
        <w:t>become a standalone</w:t>
      </w:r>
      <w:r w:rsidRPr="003461F3">
        <w:rPr>
          <w:highlight w:val="yellow"/>
        </w:rPr>
        <w:t xml:space="preserve"> document that must be</w:t>
      </w:r>
      <w:r>
        <w:rPr>
          <w:highlight w:val="yellow"/>
        </w:rPr>
        <w:t xml:space="preserve"> updated and</w:t>
      </w:r>
      <w:r w:rsidRPr="003461F3">
        <w:rPr>
          <w:highlight w:val="yellow"/>
        </w:rPr>
        <w:t xml:space="preserve"> approved every grant </w:t>
      </w:r>
      <w:proofErr w:type="gramStart"/>
      <w:r w:rsidRPr="003461F3">
        <w:rPr>
          <w:highlight w:val="yellow"/>
        </w:rPr>
        <w:t>cycle</w:t>
      </w:r>
      <w:r>
        <w:rPr>
          <w:highlight w:val="yellow"/>
        </w:rPr>
        <w:t>,</w:t>
      </w:r>
      <w:proofErr w:type="gramEnd"/>
      <w:r>
        <w:rPr>
          <w:highlight w:val="yellow"/>
        </w:rPr>
        <w:t xml:space="preserve"> t</w:t>
      </w:r>
      <w:r w:rsidRPr="003461F3">
        <w:rPr>
          <w:highlight w:val="yellow"/>
        </w:rPr>
        <w:t xml:space="preserve">his </w:t>
      </w:r>
      <w:r>
        <w:rPr>
          <w:highlight w:val="yellow"/>
        </w:rPr>
        <w:t>will allow the community to change</w:t>
      </w:r>
      <w:r w:rsidRPr="003461F3">
        <w:rPr>
          <w:highlight w:val="yellow"/>
        </w:rPr>
        <w:t xml:space="preserve"> the project list without updating the entire plan.  Keep in mind the project list must always be tied to the strategies </w:t>
      </w:r>
      <w:r>
        <w:rPr>
          <w:highlight w:val="yellow"/>
        </w:rPr>
        <w:t>listed above</w:t>
      </w:r>
      <w:r w:rsidRPr="00B85B22">
        <w:rPr>
          <w:highlight w:val="yellow"/>
        </w:rPr>
        <w:t>.</w:t>
      </w:r>
    </w:p>
    <w:p w:rsidR="0086222D" w:rsidRDefault="0086222D" w:rsidP="000E01C7"/>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1008"/>
        <w:gridCol w:w="6480"/>
        <w:gridCol w:w="2070"/>
      </w:tblGrid>
      <w:tr w:rsidR="0086222D" w:rsidTr="0086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86222D" w:rsidRDefault="0086222D" w:rsidP="0086222D">
            <w:pPr>
              <w:jc w:val="center"/>
            </w:pPr>
            <w:r>
              <w:t>Priority</w:t>
            </w:r>
          </w:p>
        </w:tc>
        <w:tc>
          <w:tcPr>
            <w:tcW w:w="6480" w:type="dxa"/>
          </w:tcPr>
          <w:p w:rsidR="0086222D" w:rsidRDefault="0086222D" w:rsidP="0086222D">
            <w:pPr>
              <w:jc w:val="center"/>
              <w:cnfStyle w:val="100000000000" w:firstRow="1" w:lastRow="0" w:firstColumn="0" w:lastColumn="0" w:oddVBand="0" w:evenVBand="0" w:oddHBand="0" w:evenHBand="0" w:firstRowFirstColumn="0" w:firstRowLastColumn="0" w:lastRowFirstColumn="0" w:lastRowLastColumn="0"/>
            </w:pPr>
            <w:r>
              <w:t>Project</w:t>
            </w:r>
          </w:p>
        </w:tc>
        <w:tc>
          <w:tcPr>
            <w:tcW w:w="2070" w:type="dxa"/>
          </w:tcPr>
          <w:p w:rsidR="0086222D" w:rsidRDefault="0086222D" w:rsidP="0086222D">
            <w:pPr>
              <w:jc w:val="center"/>
              <w:cnfStyle w:val="100000000000" w:firstRow="1" w:lastRow="0" w:firstColumn="0" w:lastColumn="0" w:oddVBand="0" w:evenVBand="0" w:oddHBand="0" w:evenHBand="0" w:firstRowFirstColumn="0" w:firstRowLastColumn="0" w:lastRowFirstColumn="0" w:lastRowLastColumn="0"/>
            </w:pPr>
            <w:r>
              <w:t>Goal, Strategy</w:t>
            </w:r>
          </w:p>
        </w:tc>
      </w:tr>
      <w:tr w:rsidR="0086222D" w:rsidTr="00862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bottom w:val="single" w:sz="8" w:space="0" w:color="7BA0CD" w:themeColor="accent1" w:themeTint="BF"/>
              <w:right w:val="single" w:sz="8" w:space="0" w:color="7BA0CD" w:themeColor="accent1" w:themeTint="BF"/>
            </w:tcBorders>
          </w:tcPr>
          <w:p w:rsidR="0086222D" w:rsidRPr="0086222D" w:rsidRDefault="0086222D" w:rsidP="0086222D">
            <w:pPr>
              <w:jc w:val="center"/>
              <w:rPr>
                <w:highlight w:val="yellow"/>
              </w:rPr>
            </w:pPr>
            <w:r w:rsidRPr="0086222D">
              <w:rPr>
                <w:highlight w:val="yellow"/>
              </w:rPr>
              <w:t>1</w:t>
            </w:r>
          </w:p>
        </w:tc>
        <w:tc>
          <w:tcPr>
            <w:tcW w:w="6480" w:type="dxa"/>
            <w:tcBorders>
              <w:left w:val="single" w:sz="8" w:space="0" w:color="7BA0CD" w:themeColor="accent1" w:themeTint="BF"/>
              <w:bottom w:val="single" w:sz="8" w:space="0" w:color="7BA0CD" w:themeColor="accent1" w:themeTint="BF"/>
              <w:right w:val="single" w:sz="8" w:space="0" w:color="7BA0CD" w:themeColor="accent1" w:themeTint="BF"/>
            </w:tcBorders>
          </w:tcPr>
          <w:p w:rsidR="0086222D" w:rsidRPr="0086222D" w:rsidRDefault="0086222D" w:rsidP="000E01C7">
            <w:pPr>
              <w:cnfStyle w:val="000000100000" w:firstRow="0" w:lastRow="0" w:firstColumn="0" w:lastColumn="0" w:oddVBand="0" w:evenVBand="0" w:oddHBand="1" w:evenHBand="0" w:firstRowFirstColumn="0" w:firstRowLastColumn="0" w:lastRowFirstColumn="0" w:lastRowLastColumn="0"/>
              <w:rPr>
                <w:highlight w:val="yellow"/>
              </w:rPr>
            </w:pPr>
            <w:r w:rsidRPr="0086222D">
              <w:rPr>
                <w:highlight w:val="yellow"/>
              </w:rPr>
              <w:t>Purchase replacement vehicle</w:t>
            </w:r>
            <w:r>
              <w:rPr>
                <w:highlight w:val="yellow"/>
              </w:rPr>
              <w:t xml:space="preserve"> to be run by X agency</w:t>
            </w:r>
          </w:p>
        </w:tc>
        <w:tc>
          <w:tcPr>
            <w:tcW w:w="2070" w:type="dxa"/>
            <w:tcBorders>
              <w:left w:val="single" w:sz="8" w:space="0" w:color="7BA0CD" w:themeColor="accent1" w:themeTint="BF"/>
              <w:bottom w:val="single" w:sz="8" w:space="0" w:color="7BA0CD" w:themeColor="accent1" w:themeTint="BF"/>
            </w:tcBorders>
          </w:tcPr>
          <w:p w:rsidR="0086222D" w:rsidRPr="0086222D" w:rsidRDefault="0086222D" w:rsidP="000E01C7">
            <w:pPr>
              <w:cnfStyle w:val="000000100000" w:firstRow="0" w:lastRow="0" w:firstColumn="0" w:lastColumn="0" w:oddVBand="0" w:evenVBand="0" w:oddHBand="1" w:evenHBand="0" w:firstRowFirstColumn="0" w:firstRowLastColumn="0" w:lastRowFirstColumn="0" w:lastRowLastColumn="0"/>
              <w:rPr>
                <w:highlight w:val="yellow"/>
              </w:rPr>
            </w:pPr>
            <w:r w:rsidRPr="0086222D">
              <w:rPr>
                <w:highlight w:val="yellow"/>
              </w:rPr>
              <w:t>1.1</w:t>
            </w:r>
          </w:p>
        </w:tc>
      </w:tr>
      <w:tr w:rsidR="0086222D" w:rsidTr="008622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rsidR="0086222D" w:rsidRDefault="0086222D" w:rsidP="0086222D">
            <w:pPr>
              <w:jc w:val="center"/>
            </w:pPr>
          </w:p>
        </w:tc>
        <w:tc>
          <w:tcPr>
            <w:tcW w:w="6480" w:type="dxa"/>
            <w:tcBorders>
              <w:left w:val="single" w:sz="8" w:space="0" w:color="7BA0CD" w:themeColor="accent1" w:themeTint="BF"/>
              <w:right w:val="single" w:sz="8" w:space="0" w:color="7BA0CD" w:themeColor="accent1" w:themeTint="BF"/>
            </w:tcBorders>
          </w:tcPr>
          <w:p w:rsidR="0086222D" w:rsidRDefault="0086222D" w:rsidP="000E01C7">
            <w:pPr>
              <w:cnfStyle w:val="000000010000" w:firstRow="0" w:lastRow="0" w:firstColumn="0" w:lastColumn="0" w:oddVBand="0" w:evenVBand="0" w:oddHBand="0" w:evenHBand="1" w:firstRowFirstColumn="0" w:firstRowLastColumn="0" w:lastRowFirstColumn="0" w:lastRowLastColumn="0"/>
            </w:pPr>
          </w:p>
        </w:tc>
        <w:tc>
          <w:tcPr>
            <w:tcW w:w="2070" w:type="dxa"/>
            <w:tcBorders>
              <w:left w:val="single" w:sz="8" w:space="0" w:color="7BA0CD" w:themeColor="accent1" w:themeTint="BF"/>
              <w:right w:val="single" w:sz="8" w:space="0" w:color="7BA0CD" w:themeColor="accent1" w:themeTint="BF"/>
            </w:tcBorders>
          </w:tcPr>
          <w:p w:rsidR="0086222D" w:rsidRDefault="0086222D" w:rsidP="000E01C7">
            <w:pPr>
              <w:cnfStyle w:val="000000010000" w:firstRow="0" w:lastRow="0" w:firstColumn="0" w:lastColumn="0" w:oddVBand="0" w:evenVBand="0" w:oddHBand="0" w:evenHBand="1" w:firstRowFirstColumn="0" w:firstRowLastColumn="0" w:lastRowFirstColumn="0" w:lastRowLastColumn="0"/>
            </w:pPr>
          </w:p>
        </w:tc>
      </w:tr>
      <w:tr w:rsidR="0086222D" w:rsidTr="00862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8" w:space="0" w:color="7BA0CD" w:themeColor="accent1" w:themeTint="BF"/>
            </w:tcBorders>
          </w:tcPr>
          <w:p w:rsidR="0086222D" w:rsidRDefault="0086222D" w:rsidP="0086222D">
            <w:pPr>
              <w:jc w:val="center"/>
            </w:pPr>
          </w:p>
        </w:tc>
        <w:tc>
          <w:tcPr>
            <w:tcW w:w="6480" w:type="dxa"/>
            <w:tcBorders>
              <w:left w:val="single" w:sz="8" w:space="0" w:color="7BA0CD" w:themeColor="accent1" w:themeTint="BF"/>
              <w:right w:val="single" w:sz="8" w:space="0" w:color="7BA0CD" w:themeColor="accent1" w:themeTint="BF"/>
            </w:tcBorders>
          </w:tcPr>
          <w:p w:rsidR="0086222D" w:rsidRDefault="0086222D" w:rsidP="000E01C7">
            <w:pPr>
              <w:cnfStyle w:val="000000100000" w:firstRow="0" w:lastRow="0" w:firstColumn="0" w:lastColumn="0" w:oddVBand="0" w:evenVBand="0" w:oddHBand="1" w:evenHBand="0" w:firstRowFirstColumn="0" w:firstRowLastColumn="0" w:lastRowFirstColumn="0" w:lastRowLastColumn="0"/>
            </w:pPr>
          </w:p>
        </w:tc>
        <w:tc>
          <w:tcPr>
            <w:tcW w:w="2070" w:type="dxa"/>
            <w:tcBorders>
              <w:left w:val="single" w:sz="8" w:space="0" w:color="7BA0CD" w:themeColor="accent1" w:themeTint="BF"/>
            </w:tcBorders>
          </w:tcPr>
          <w:p w:rsidR="0086222D" w:rsidRDefault="0086222D" w:rsidP="000E01C7">
            <w:pPr>
              <w:cnfStyle w:val="000000100000" w:firstRow="0" w:lastRow="0" w:firstColumn="0" w:lastColumn="0" w:oddVBand="0" w:evenVBand="0" w:oddHBand="1" w:evenHBand="0" w:firstRowFirstColumn="0" w:firstRowLastColumn="0" w:lastRowFirstColumn="0" w:lastRowLastColumn="0"/>
            </w:pPr>
          </w:p>
        </w:tc>
      </w:tr>
    </w:tbl>
    <w:p w:rsidR="0086222D" w:rsidRPr="000E01C7" w:rsidRDefault="0086222D" w:rsidP="000E01C7"/>
    <w:p w:rsidR="004206A4" w:rsidRDefault="004206A4" w:rsidP="000E01C7">
      <w:pPr>
        <w:pStyle w:val="Heading1"/>
        <w:rPr>
          <w:bCs w:val="0"/>
        </w:rPr>
        <w:sectPr w:rsidR="004206A4" w:rsidSect="00BE5F43">
          <w:footerReference w:type="first" r:id="rId15"/>
          <w:pgSz w:w="12240" w:h="15840"/>
          <w:pgMar w:top="1440" w:right="1440" w:bottom="1440" w:left="1440" w:header="720" w:footer="720" w:gutter="0"/>
          <w:cols w:space="720"/>
          <w:titlePg/>
          <w:docGrid w:linePitch="360"/>
        </w:sectPr>
      </w:pPr>
    </w:p>
    <w:p w:rsidR="00D60EE7" w:rsidRDefault="000E01C7" w:rsidP="00DA2DB1">
      <w:pPr>
        <w:pStyle w:val="Heading1"/>
        <w:spacing w:before="0"/>
      </w:pPr>
      <w:r w:rsidRPr="000E01C7">
        <w:rPr>
          <w:bCs w:val="0"/>
        </w:rPr>
        <w:lastRenderedPageBreak/>
        <w:t>VII</w:t>
      </w:r>
      <w:r w:rsidRPr="000E01C7">
        <w:rPr>
          <w:b w:val="0"/>
          <w:bCs w:val="0"/>
        </w:rPr>
        <w:t>.</w:t>
      </w:r>
      <w:r>
        <w:t xml:space="preserve"> </w:t>
      </w:r>
      <w:r w:rsidR="0086222D">
        <w:t>Appendix</w:t>
      </w:r>
    </w:p>
    <w:sectPr w:rsidR="00D60EE7" w:rsidSect="00BE5F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19" w:rsidRDefault="00514519" w:rsidP="00DD0792">
      <w:r>
        <w:separator/>
      </w:r>
    </w:p>
  </w:endnote>
  <w:endnote w:type="continuationSeparator" w:id="0">
    <w:p w:rsidR="00514519" w:rsidRDefault="00514519" w:rsidP="00DD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19" w:rsidRDefault="00514519">
    <w:pPr>
      <w:pStyle w:val="Footer"/>
    </w:pPr>
    <w:r>
      <w:rPr>
        <w:noProof/>
      </w:rPr>
      <mc:AlternateContent>
        <mc:Choice Requires="wpg">
          <w:drawing>
            <wp:anchor distT="0" distB="0" distL="114300" distR="114300" simplePos="0" relativeHeight="251667456"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3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1"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316383224"/>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wps:txbx>
                      <wps:bodyPr rot="0" vert="horz" wrap="square" lIns="91440" tIns="45720" rIns="91440" bIns="45720" anchor="t" anchorCtr="0" upright="1">
                        <a:noAutofit/>
                      </wps:bodyPr>
                    </wps:wsp>
                    <wps:wsp>
                      <wps:cNvPr id="256"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57"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8" style="position:absolute;margin-left:0;margin-top:0;width:580.05pt;height:27.35pt;z-index:25166745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H1d7Q29AwAAeA0AAA4AAAAAAAAAAAAAAAAALgIAAGRy&#10;cy9lMm9Eb2MueG1sUEsBAi0AFAAGAAgAAAAhAKY+m4bdAAAABQEAAA8AAAAAAAAAAAAAAAAAFwYA&#10;AGRycy9kb3ducmV2LnhtbFBLBQYAAAAABAAEAPMAAAAhBwAAAAA=&#10;">
              <v:rect id="Rectangle 157" o:spid="_x0000_s103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9RyMYA&#10;AADbAAAADwAAAGRycy9kb3ducmV2LnhtbESPQWvCQBSE74X+h+UVvNWNFkpJXaUEBanF1tiD3h7Z&#10;ZzY0+zZk1yT6691CocdhZr5hZovB1qKj1leOFUzGCQjiwumKSwXf+9XjCwgfkDXWjknBhTws5vd3&#10;M0y163lHXR5KESHsU1RgQmhSKX1hyKIfu4Y4eifXWgxRtqXULfYRbms5TZJnabHiuGCwocxQ8ZOf&#10;rYLDe77dfJmPrs+y43l5rT9zWZyUGj0Mb68gAg3hP/zXXmsFTxP4/R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9RyMYAAADbAAAADwAAAAAAAAAAAAAAAACYAgAAZHJz&#10;L2Rvd25yZXYueG1sUEsFBgAAAAAEAAQA9QAAAIsDAAAAAA==&#10;" fillcolor="#943634 [2405]" stroked="f" strokecolor="#943634">
                <v:textbox>
                  <w:txbxContent>
                    <w:sdt>
                      <w:sdtPr>
                        <w:rPr>
                          <w:color w:val="FFFFFF" w:themeColor="background1"/>
                          <w:spacing w:val="60"/>
                        </w:rPr>
                        <w:alias w:val="Address"/>
                        <w:id w:val="316383224"/>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v:textbox>
              </v:rect>
              <v:rect id="Rectangle 158" o:spid="_x0000_s104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d18IA&#10;AADcAAAADwAAAGRycy9kb3ducmV2LnhtbESPwWrDMBBE74X8g9hAbo1cg01xo4QmYOgtNDXkulhb&#10;29haGUmx3Xx9VCj0OMzMG2Z3WMwgJnK+s6zgZZuAIK6t7rhRUH2Vz68gfEDWOFgmBT/k4bBfPe2w&#10;0HbmT5ouoRERwr5ABW0IYyGlr1sy6Ld2JI7et3UGQ5SukdrhHOFmkGmS5NJgx3GhxZFOLdX95WYU&#10;mIFK3WvuXXW+9ll+P5aVPyq1WS/vbyACLeE//Nf+0ArSLIff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B3XwgAAANwAAAAPAAAAAAAAAAAAAAAAAJgCAABkcnMvZG93&#10;bnJldi54bWxQSwUGAAAAAAQABAD1AAAAhwMAAAAA&#10;" fillcolor="#943634 [2405]" stroked="f">
                <v:textbo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1</w:t>
                      </w:r>
                      <w:r>
                        <w:rPr>
                          <w:noProof/>
                          <w:color w:val="FFFFFF" w:themeColor="background1"/>
                        </w:rPr>
                        <w:fldChar w:fldCharType="end"/>
                      </w:r>
                    </w:p>
                  </w:txbxContent>
                </v:textbox>
              </v:rect>
              <v:rect id="Rectangle 159" o:spid="_x0000_s104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KisMA&#10;AADcAAAADwAAAGRycy9kb3ducmV2LnhtbESPQWsCMRSE70L/Q3iF3jSroC2rUVZR6EmoFtTbY/NM&#10;Fjcvyya623/fCIUeh5n5hlmseleLB7Wh8qxgPMpAEJdeV2wUfB93ww8QISJrrD2Tgh8KsFq+DBaY&#10;a9/xFz0O0YgE4ZCjAhtjk0sZSksOw8g3xMm7+tZhTLI1UrfYJbir5STLZtJhxWnBYkMbS+XtcHcK&#10;ts1lX0xNkMUp2vPNr7ud3Rul3l77Yg4iUh//w3/tT61gMn2H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KisMAAADcAAAADwAAAAAAAAAAAAAAAACYAgAAZHJzL2Rv&#10;d25yZXYueG1sUEsFBgAAAAAEAAQA9QAAAIgDAAAAAA==&#10;" filled="f"/>
              <w10:wrap type="topAndBottom" anchorx="page" anchory="line"/>
            </v:group>
          </w:pict>
        </mc:Fallback>
      </mc:AlternateContent>
    </w:r>
  </w:p>
  <w:p w:rsidR="00514519" w:rsidRDefault="00514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19" w:rsidRDefault="00514519">
    <w:pPr>
      <w:pStyle w:val="Footer"/>
    </w:pPr>
    <w:r>
      <w:rPr>
        <w:noProof/>
      </w:rPr>
      <mc:AlternateContent>
        <mc:Choice Requires="wpg">
          <w:drawing>
            <wp:anchor distT="0" distB="0" distL="114300" distR="114300" simplePos="0" relativeHeight="251659264" behindDoc="0" locked="0" layoutInCell="1" allowOverlap="1" wp14:anchorId="41E42CCC" wp14:editId="69975A16">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0</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0</w:t>
                      </w:r>
                      <w:r>
                        <w:rPr>
                          <w:noProof/>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14519" w:rsidRDefault="00514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19" w:rsidRDefault="00514519">
    <w:pPr>
      <w:pStyle w:val="Footer"/>
    </w:pPr>
    <w:r>
      <w:rPr>
        <w:noProof/>
      </w:rPr>
      <mc:AlternateContent>
        <mc:Choice Requires="wpg">
          <w:drawing>
            <wp:anchor distT="0" distB="0" distL="114300" distR="114300" simplePos="0" relativeHeight="251661312" behindDoc="0" locked="0" layoutInCell="1" allowOverlap="1" wp14:anchorId="4895FD49" wp14:editId="3D22A38D">
              <wp:simplePos x="0" y="0"/>
              <wp:positionH relativeFrom="page">
                <wp:align>center</wp:align>
              </wp:positionH>
              <wp:positionV relativeFrom="line">
                <wp:align>top</wp:align>
              </wp:positionV>
              <wp:extent cx="7366635" cy="347345"/>
              <wp:effectExtent l="0" t="0" r="5715" b="0"/>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2050487112"/>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">
              <v:rect id="Rectangle 157" o:spid="_x0000_s104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J78UA&#10;AADaAAAADwAAAGRycy9kb3ducmV2LnhtbESPQWvCQBSE70L/w/IEb3WjhyLRVSS0UFqpNfZQb4/s&#10;MxuafRuya5L6691CweMwM98wq81ga9FR6yvHCmbTBARx4XTFpYKv48vjAoQPyBprx6Tglzxs1g+j&#10;Faba9XygLg+liBD2KSowITSplL4wZNFPXUMcvbNrLYYo21LqFvsIt7WcJ8mTtFhxXDDYUGao+Mkv&#10;VsH3W/7x/ml2XZ9lp8vztd7nsjgrNRkP2yWIQEO4h//br1rBH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onvxQAAANoAAAAPAAAAAAAAAAAAAAAAAJgCAABkcnMv&#10;ZG93bnJldi54bWxQSwUGAAAAAAQABAD1AAAAigMAAAAA&#10;" fillcolor="#943634 [2405]" stroked="f" strokecolor="#943634">
                <v:textbox>
                  <w:txbxContent>
                    <w:sdt>
                      <w:sdtPr>
                        <w:rPr>
                          <w:color w:val="FFFFFF" w:themeColor="background1"/>
                          <w:spacing w:val="60"/>
                        </w:rPr>
                        <w:alias w:val="Address"/>
                        <w:id w:val="2050487112"/>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v:textbox>
              </v:rect>
              <v:rect id="Rectangle 158" o:spid="_x0000_s104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2</w:t>
                      </w:r>
                      <w:r>
                        <w:rPr>
                          <w:noProof/>
                          <w:color w:val="FFFFFF" w:themeColor="background1"/>
                        </w:rPr>
                        <w:fldChar w:fldCharType="end"/>
                      </w:r>
                    </w:p>
                  </w:txbxContent>
                </v:textbox>
              </v:rect>
              <v:rect id="Rectangle 159" o:spid="_x0000_s104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p w:rsidR="00514519" w:rsidRDefault="005145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19" w:rsidRDefault="00514519">
    <w:pPr>
      <w:pStyle w:val="Footer"/>
    </w:pPr>
    <w:r>
      <w:rPr>
        <w:noProof/>
      </w:rPr>
      <mc:AlternateContent>
        <mc:Choice Requires="wpg">
          <w:drawing>
            <wp:anchor distT="0" distB="0" distL="114300" distR="114300" simplePos="0" relativeHeight="251665408" behindDoc="0" locked="0" layoutInCell="1" allowOverlap="1" wp14:anchorId="75A20AFA" wp14:editId="648C13B3">
              <wp:simplePos x="0" y="0"/>
              <wp:positionH relativeFrom="page">
                <wp:align>center</wp:align>
              </wp:positionH>
              <wp:positionV relativeFrom="line">
                <wp:align>top</wp:align>
              </wp:positionV>
              <wp:extent cx="7366635" cy="347345"/>
              <wp:effectExtent l="0" t="0" r="5715" b="0"/>
              <wp:wrapTopAndBottom/>
              <wp:docPr id="2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3"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1031686943"/>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wps:txbx>
                      <wps:bodyPr rot="0" vert="horz" wrap="square" lIns="91440" tIns="45720" rIns="91440" bIns="45720" anchor="t" anchorCtr="0" upright="1">
                        <a:noAutofit/>
                      </wps:bodyPr>
                    </wps:wsp>
                    <wps:wsp>
                      <wps:cNvPr id="24"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10</w:t>
                            </w:r>
                            <w:r>
                              <w:rPr>
                                <w:noProof/>
                                <w:color w:val="FFFFFF" w:themeColor="background1"/>
                              </w:rPr>
                              <w:fldChar w:fldCharType="end"/>
                            </w:r>
                          </w:p>
                        </w:txbxContent>
                      </wps:txbx>
                      <wps:bodyPr rot="0" vert="horz" wrap="square" lIns="91440" tIns="45720" rIns="91440" bIns="45720" anchor="t" anchorCtr="0" upright="1">
                        <a:noAutofit/>
                      </wps:bodyPr>
                    </wps:wsp>
                    <wps:wsp>
                      <wps:cNvPr id="25"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0" style="position:absolute;margin-left:0;margin-top:0;width:580.05pt;height:27.35pt;z-index:25166540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XuNCUMIDAAB9DQAADgAAAAAAAAAAAAAAAAAu&#10;AgAAZHJzL2Uyb0RvYy54bWxQSwECLQAUAAYACAAAACEApj6bht0AAAAFAQAADwAAAAAAAAAAAAAA&#10;AAAcBgAAZHJzL2Rvd25yZXYueG1sUEsFBgAAAAAEAAQA8wAAACYHAAAAAA==&#10;">
              <v:rect id="Rectangle 157" o:spid="_x0000_s105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8+cYA&#10;AADbAAAADwAAAGRycy9kb3ducmV2LnhtbESPQWvCQBSE74X+h+UJ3upGC6WkrlJCC6UWq7EHvT2y&#10;z2xo9m3Irkn017uFgsdhZr5h5svB1qKj1leOFUwnCQjiwumKSwU/u/eHZxA+IGusHZOCM3lYLu7v&#10;5phq1/OWujyUIkLYp6jAhNCkUvrCkEU/cQ1x9I6utRiibEupW+wj3NZyliRP0mLFccFgQ5mh4jc/&#10;WQX7z3y92pivrs+yw+ntUn/nsjgqNR4Nry8gAg3hFv5vf2gFs0f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j8+cYAAADbAAAADwAAAAAAAAAAAAAAAACYAgAAZHJz&#10;L2Rvd25yZXYueG1sUEsFBgAAAAAEAAQA9QAAAIsDAAAAAA==&#10;" fillcolor="#943634 [2405]" stroked="f" strokecolor="#943634">
                <v:textbox>
                  <w:txbxContent>
                    <w:sdt>
                      <w:sdtPr>
                        <w:rPr>
                          <w:color w:val="FFFFFF" w:themeColor="background1"/>
                          <w:spacing w:val="60"/>
                        </w:rPr>
                        <w:alias w:val="Address"/>
                        <w:id w:val="1031686943"/>
                        <w:dataBinding w:prefixMappings="xmlns:ns0='http://schemas.microsoft.com/office/2006/coverPageProps'" w:xpath="/ns0:CoverPageProperties[1]/ns0:CompanyAddress[1]" w:storeItemID="{55AF091B-3C7A-41E3-B477-F2FDAA23CFDA}"/>
                        <w:text w:multiLine="1"/>
                      </w:sdtPr>
                      <w:sdtEndPr/>
                      <w:sdtContent>
                        <w:p w:rsidR="00514519" w:rsidRDefault="00514519">
                          <w:pPr>
                            <w:pStyle w:val="Footer"/>
                            <w:jc w:val="right"/>
                            <w:rPr>
                              <w:color w:val="FFFFFF" w:themeColor="background1"/>
                              <w:spacing w:val="60"/>
                            </w:rPr>
                          </w:pPr>
                          <w:r>
                            <w:rPr>
                              <w:color w:val="FFFFFF" w:themeColor="background1"/>
                              <w:spacing w:val="60"/>
                            </w:rPr>
                            <w:t>(Community Name) Coordinated Plan</w:t>
                          </w:r>
                        </w:p>
                      </w:sdtContent>
                    </w:sdt>
                    <w:p w:rsidR="00514519" w:rsidRDefault="00514519">
                      <w:pPr>
                        <w:pStyle w:val="Header"/>
                        <w:rPr>
                          <w:color w:val="FFFFFF" w:themeColor="background1"/>
                        </w:rPr>
                      </w:pPr>
                    </w:p>
                  </w:txbxContent>
                </v:textbox>
              </v:rect>
              <v:rect id="Rectangle 158" o:spid="_x0000_s105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SUMEA&#10;AADbAAAADwAAAGRycy9kb3ducmV2LnhtbESPQYvCMBSE78L+h/AWvNl0ZZWlaxQVCnsTteD10Tzb&#10;0ualJFmt/nojCB6HmfmGWawG04kLOd9YVvCVpCCIS6sbrhQUx3zyA8IHZI2dZVJwIw+r5cdogZm2&#10;V97T5RAqESHsM1RQh9BnUvqyJoM+sT1x9M7WGQxRukpqh9cIN52cpulcGmw4LtTY07amsj38GwWm&#10;o1y3mltX7E7tbH7f5IXfKDX+HNa/IAIN4R1+tf+0guk3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CElDBAAAA2wAAAA8AAAAAAAAAAAAAAAAAmAIAAGRycy9kb3du&#10;cmV2LnhtbFBLBQYAAAAABAAEAPUAAACGAwAAAAA=&#10;" fillcolor="#943634 [2405]" stroked="f">
                <v:textbox>
                  <w:txbxContent>
                    <w:p w:rsidR="00514519" w:rsidRDefault="0051451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77577" w:rsidRPr="00277577">
                        <w:rPr>
                          <w:noProof/>
                          <w:color w:val="FFFFFF" w:themeColor="background1"/>
                        </w:rPr>
                        <w:t>10</w:t>
                      </w:r>
                      <w:r>
                        <w:rPr>
                          <w:noProof/>
                          <w:color w:val="FFFFFF" w:themeColor="background1"/>
                        </w:rPr>
                        <w:fldChar w:fldCharType="end"/>
                      </w:r>
                    </w:p>
                  </w:txbxContent>
                </v:textbox>
              </v:rect>
              <v:rect id="Rectangle 159" o:spid="_x0000_s105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w10:wrap type="topAndBottom" anchorx="page" anchory="line"/>
            </v:group>
          </w:pict>
        </mc:Fallback>
      </mc:AlternateContent>
    </w:r>
  </w:p>
  <w:p w:rsidR="00514519" w:rsidRDefault="0051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19" w:rsidRDefault="00514519" w:rsidP="00DD0792">
      <w:r>
        <w:separator/>
      </w:r>
    </w:p>
  </w:footnote>
  <w:footnote w:type="continuationSeparator" w:id="0">
    <w:p w:rsidR="00514519" w:rsidRDefault="00514519" w:rsidP="00DD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1F"/>
    <w:multiLevelType w:val="hybridMultilevel"/>
    <w:tmpl w:val="A77E16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69B6"/>
    <w:multiLevelType w:val="hybridMultilevel"/>
    <w:tmpl w:val="1CF68D64"/>
    <w:lvl w:ilvl="0" w:tplc="DB62D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785A"/>
    <w:multiLevelType w:val="hybridMultilevel"/>
    <w:tmpl w:val="E2D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0C8B"/>
    <w:multiLevelType w:val="hybridMultilevel"/>
    <w:tmpl w:val="C6B47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91BF1"/>
    <w:multiLevelType w:val="hybridMultilevel"/>
    <w:tmpl w:val="0BA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2529B"/>
    <w:multiLevelType w:val="hybridMultilevel"/>
    <w:tmpl w:val="918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F0B2C"/>
    <w:multiLevelType w:val="hybridMultilevel"/>
    <w:tmpl w:val="FB662B12"/>
    <w:lvl w:ilvl="0" w:tplc="066010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F7C31"/>
    <w:multiLevelType w:val="hybridMultilevel"/>
    <w:tmpl w:val="8826B97C"/>
    <w:lvl w:ilvl="0" w:tplc="654EE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E27F0"/>
    <w:multiLevelType w:val="hybridMultilevel"/>
    <w:tmpl w:val="9856AC94"/>
    <w:lvl w:ilvl="0" w:tplc="2CE6E9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DF5755"/>
    <w:multiLevelType w:val="hybridMultilevel"/>
    <w:tmpl w:val="9710EF9A"/>
    <w:lvl w:ilvl="0" w:tplc="59C0A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43DB8"/>
    <w:multiLevelType w:val="hybridMultilevel"/>
    <w:tmpl w:val="E8C20372"/>
    <w:lvl w:ilvl="0" w:tplc="2CE6E9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E25244"/>
    <w:multiLevelType w:val="hybridMultilevel"/>
    <w:tmpl w:val="C1F44BCC"/>
    <w:lvl w:ilvl="0" w:tplc="819A4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2"/>
  </w:num>
  <w:num w:numId="6">
    <w:abstractNumId w:val="5"/>
  </w:num>
  <w:num w:numId="7">
    <w:abstractNumId w:val="11"/>
  </w:num>
  <w:num w:numId="8">
    <w:abstractNumId w:val="1"/>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92"/>
    <w:rsid w:val="000014A6"/>
    <w:rsid w:val="00016D18"/>
    <w:rsid w:val="000720EF"/>
    <w:rsid w:val="00077A7B"/>
    <w:rsid w:val="000A3216"/>
    <w:rsid w:val="000E01C7"/>
    <w:rsid w:val="000F3029"/>
    <w:rsid w:val="0017219E"/>
    <w:rsid w:val="0025707F"/>
    <w:rsid w:val="00277577"/>
    <w:rsid w:val="00343392"/>
    <w:rsid w:val="00420585"/>
    <w:rsid w:val="004206A4"/>
    <w:rsid w:val="004F44F2"/>
    <w:rsid w:val="00514519"/>
    <w:rsid w:val="00544187"/>
    <w:rsid w:val="00565A75"/>
    <w:rsid w:val="00571D34"/>
    <w:rsid w:val="005D5EF7"/>
    <w:rsid w:val="006263DB"/>
    <w:rsid w:val="00770A9C"/>
    <w:rsid w:val="0077689E"/>
    <w:rsid w:val="00794B2F"/>
    <w:rsid w:val="007B6B65"/>
    <w:rsid w:val="0086222D"/>
    <w:rsid w:val="00895C7B"/>
    <w:rsid w:val="008C0D4F"/>
    <w:rsid w:val="009B3D55"/>
    <w:rsid w:val="009B507E"/>
    <w:rsid w:val="009C6BD7"/>
    <w:rsid w:val="00AC5E39"/>
    <w:rsid w:val="00B4114F"/>
    <w:rsid w:val="00B451D3"/>
    <w:rsid w:val="00BD715C"/>
    <w:rsid w:val="00BE5F43"/>
    <w:rsid w:val="00C61B12"/>
    <w:rsid w:val="00C66691"/>
    <w:rsid w:val="00D60EE7"/>
    <w:rsid w:val="00D72030"/>
    <w:rsid w:val="00DA2DB1"/>
    <w:rsid w:val="00DD0792"/>
    <w:rsid w:val="00DE32DE"/>
    <w:rsid w:val="00E52444"/>
    <w:rsid w:val="00E97273"/>
    <w:rsid w:val="00F438A6"/>
    <w:rsid w:val="00FF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7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792"/>
    <w:rPr>
      <w:rFonts w:eastAsiaTheme="minorEastAsia"/>
      <w:lang w:eastAsia="ja-JP"/>
    </w:rPr>
  </w:style>
  <w:style w:type="character" w:customStyle="1" w:styleId="NoSpacingChar">
    <w:name w:val="No Spacing Char"/>
    <w:basedOn w:val="DefaultParagraphFont"/>
    <w:link w:val="NoSpacing"/>
    <w:uiPriority w:val="1"/>
    <w:rsid w:val="00DD0792"/>
    <w:rPr>
      <w:rFonts w:eastAsiaTheme="minorEastAsia"/>
      <w:lang w:eastAsia="ja-JP"/>
    </w:rPr>
  </w:style>
  <w:style w:type="paragraph" w:styleId="BalloonText">
    <w:name w:val="Balloon Text"/>
    <w:basedOn w:val="Normal"/>
    <w:link w:val="BalloonTextChar"/>
    <w:uiPriority w:val="99"/>
    <w:semiHidden/>
    <w:unhideWhenUsed/>
    <w:rsid w:val="00DD0792"/>
    <w:rPr>
      <w:rFonts w:ascii="Tahoma" w:hAnsi="Tahoma" w:cs="Tahoma"/>
      <w:sz w:val="16"/>
      <w:szCs w:val="16"/>
    </w:rPr>
  </w:style>
  <w:style w:type="character" w:customStyle="1" w:styleId="BalloonTextChar">
    <w:name w:val="Balloon Text Char"/>
    <w:basedOn w:val="DefaultParagraphFont"/>
    <w:link w:val="BalloonText"/>
    <w:uiPriority w:val="99"/>
    <w:semiHidden/>
    <w:rsid w:val="00DD0792"/>
    <w:rPr>
      <w:rFonts w:ascii="Tahoma" w:hAnsi="Tahoma" w:cs="Tahoma"/>
      <w:sz w:val="16"/>
      <w:szCs w:val="16"/>
    </w:rPr>
  </w:style>
  <w:style w:type="character" w:customStyle="1" w:styleId="Heading1Char">
    <w:name w:val="Heading 1 Char"/>
    <w:basedOn w:val="DefaultParagraphFont"/>
    <w:link w:val="Heading1"/>
    <w:uiPriority w:val="9"/>
    <w:rsid w:val="00DD079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D0792"/>
    <w:pPr>
      <w:tabs>
        <w:tab w:val="center" w:pos="4680"/>
        <w:tab w:val="right" w:pos="9360"/>
      </w:tabs>
    </w:pPr>
  </w:style>
  <w:style w:type="character" w:customStyle="1" w:styleId="HeaderChar">
    <w:name w:val="Header Char"/>
    <w:basedOn w:val="DefaultParagraphFont"/>
    <w:link w:val="Header"/>
    <w:uiPriority w:val="99"/>
    <w:rsid w:val="00DD0792"/>
  </w:style>
  <w:style w:type="paragraph" w:styleId="Footer">
    <w:name w:val="footer"/>
    <w:basedOn w:val="Normal"/>
    <w:link w:val="FooterChar"/>
    <w:uiPriority w:val="99"/>
    <w:unhideWhenUsed/>
    <w:rsid w:val="00DD0792"/>
    <w:pPr>
      <w:tabs>
        <w:tab w:val="center" w:pos="4680"/>
        <w:tab w:val="right" w:pos="9360"/>
      </w:tabs>
    </w:pPr>
  </w:style>
  <w:style w:type="character" w:customStyle="1" w:styleId="FooterChar">
    <w:name w:val="Footer Char"/>
    <w:basedOn w:val="DefaultParagraphFont"/>
    <w:link w:val="Footer"/>
    <w:uiPriority w:val="99"/>
    <w:rsid w:val="00DD0792"/>
  </w:style>
  <w:style w:type="paragraph" w:styleId="ListParagraph">
    <w:name w:val="List Paragraph"/>
    <w:basedOn w:val="Normal"/>
    <w:uiPriority w:val="34"/>
    <w:qFormat/>
    <w:rsid w:val="00DD0792"/>
    <w:pPr>
      <w:ind w:left="720"/>
      <w:contextualSpacing/>
    </w:pPr>
  </w:style>
  <w:style w:type="character" w:customStyle="1" w:styleId="Heading2Char">
    <w:name w:val="Heading 2 Char"/>
    <w:basedOn w:val="DefaultParagraphFont"/>
    <w:link w:val="Heading2"/>
    <w:uiPriority w:val="9"/>
    <w:rsid w:val="004205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19E"/>
    <w:rPr>
      <w:sz w:val="16"/>
      <w:szCs w:val="16"/>
    </w:rPr>
  </w:style>
  <w:style w:type="paragraph" w:styleId="CommentText">
    <w:name w:val="annotation text"/>
    <w:basedOn w:val="Normal"/>
    <w:link w:val="CommentTextChar"/>
    <w:uiPriority w:val="99"/>
    <w:semiHidden/>
    <w:unhideWhenUsed/>
    <w:rsid w:val="0017219E"/>
    <w:rPr>
      <w:sz w:val="20"/>
      <w:szCs w:val="20"/>
    </w:rPr>
  </w:style>
  <w:style w:type="character" w:customStyle="1" w:styleId="CommentTextChar">
    <w:name w:val="Comment Text Char"/>
    <w:basedOn w:val="DefaultParagraphFont"/>
    <w:link w:val="CommentText"/>
    <w:uiPriority w:val="99"/>
    <w:semiHidden/>
    <w:rsid w:val="0017219E"/>
    <w:rPr>
      <w:sz w:val="20"/>
      <w:szCs w:val="20"/>
    </w:rPr>
  </w:style>
  <w:style w:type="paragraph" w:styleId="CommentSubject">
    <w:name w:val="annotation subject"/>
    <w:basedOn w:val="CommentText"/>
    <w:next w:val="CommentText"/>
    <w:link w:val="CommentSubjectChar"/>
    <w:uiPriority w:val="99"/>
    <w:semiHidden/>
    <w:unhideWhenUsed/>
    <w:rsid w:val="0017219E"/>
    <w:rPr>
      <w:b/>
      <w:bCs/>
    </w:rPr>
  </w:style>
  <w:style w:type="character" w:customStyle="1" w:styleId="CommentSubjectChar">
    <w:name w:val="Comment Subject Char"/>
    <w:basedOn w:val="CommentTextChar"/>
    <w:link w:val="CommentSubject"/>
    <w:uiPriority w:val="99"/>
    <w:semiHidden/>
    <w:rsid w:val="0017219E"/>
    <w:rPr>
      <w:b/>
      <w:bCs/>
      <w:sz w:val="20"/>
      <w:szCs w:val="20"/>
    </w:rPr>
  </w:style>
  <w:style w:type="paragraph" w:styleId="Revision">
    <w:name w:val="Revision"/>
    <w:hidden/>
    <w:uiPriority w:val="99"/>
    <w:semiHidden/>
    <w:rsid w:val="00077A7B"/>
  </w:style>
  <w:style w:type="table" w:styleId="LightList-Accent1">
    <w:name w:val="Light List Accent 1"/>
    <w:basedOn w:val="TableNormal"/>
    <w:uiPriority w:val="61"/>
    <w:rsid w:val="00077A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97273"/>
    <w:rPr>
      <w:color w:val="0000FF" w:themeColor="hyperlink"/>
      <w:u w:val="single"/>
    </w:rPr>
  </w:style>
  <w:style w:type="table" w:styleId="MediumShading1-Accent1">
    <w:name w:val="Medium Shading 1 Accent 1"/>
    <w:basedOn w:val="TableNormal"/>
    <w:uiPriority w:val="63"/>
    <w:rsid w:val="008622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C0D4F"/>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C0D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7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792"/>
    <w:rPr>
      <w:rFonts w:eastAsiaTheme="minorEastAsia"/>
      <w:lang w:eastAsia="ja-JP"/>
    </w:rPr>
  </w:style>
  <w:style w:type="character" w:customStyle="1" w:styleId="NoSpacingChar">
    <w:name w:val="No Spacing Char"/>
    <w:basedOn w:val="DefaultParagraphFont"/>
    <w:link w:val="NoSpacing"/>
    <w:uiPriority w:val="1"/>
    <w:rsid w:val="00DD0792"/>
    <w:rPr>
      <w:rFonts w:eastAsiaTheme="minorEastAsia"/>
      <w:lang w:eastAsia="ja-JP"/>
    </w:rPr>
  </w:style>
  <w:style w:type="paragraph" w:styleId="BalloonText">
    <w:name w:val="Balloon Text"/>
    <w:basedOn w:val="Normal"/>
    <w:link w:val="BalloonTextChar"/>
    <w:uiPriority w:val="99"/>
    <w:semiHidden/>
    <w:unhideWhenUsed/>
    <w:rsid w:val="00DD0792"/>
    <w:rPr>
      <w:rFonts w:ascii="Tahoma" w:hAnsi="Tahoma" w:cs="Tahoma"/>
      <w:sz w:val="16"/>
      <w:szCs w:val="16"/>
    </w:rPr>
  </w:style>
  <w:style w:type="character" w:customStyle="1" w:styleId="BalloonTextChar">
    <w:name w:val="Balloon Text Char"/>
    <w:basedOn w:val="DefaultParagraphFont"/>
    <w:link w:val="BalloonText"/>
    <w:uiPriority w:val="99"/>
    <w:semiHidden/>
    <w:rsid w:val="00DD0792"/>
    <w:rPr>
      <w:rFonts w:ascii="Tahoma" w:hAnsi="Tahoma" w:cs="Tahoma"/>
      <w:sz w:val="16"/>
      <w:szCs w:val="16"/>
    </w:rPr>
  </w:style>
  <w:style w:type="character" w:customStyle="1" w:styleId="Heading1Char">
    <w:name w:val="Heading 1 Char"/>
    <w:basedOn w:val="DefaultParagraphFont"/>
    <w:link w:val="Heading1"/>
    <w:uiPriority w:val="9"/>
    <w:rsid w:val="00DD079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D0792"/>
    <w:pPr>
      <w:tabs>
        <w:tab w:val="center" w:pos="4680"/>
        <w:tab w:val="right" w:pos="9360"/>
      </w:tabs>
    </w:pPr>
  </w:style>
  <w:style w:type="character" w:customStyle="1" w:styleId="HeaderChar">
    <w:name w:val="Header Char"/>
    <w:basedOn w:val="DefaultParagraphFont"/>
    <w:link w:val="Header"/>
    <w:uiPriority w:val="99"/>
    <w:rsid w:val="00DD0792"/>
  </w:style>
  <w:style w:type="paragraph" w:styleId="Footer">
    <w:name w:val="footer"/>
    <w:basedOn w:val="Normal"/>
    <w:link w:val="FooterChar"/>
    <w:uiPriority w:val="99"/>
    <w:unhideWhenUsed/>
    <w:rsid w:val="00DD0792"/>
    <w:pPr>
      <w:tabs>
        <w:tab w:val="center" w:pos="4680"/>
        <w:tab w:val="right" w:pos="9360"/>
      </w:tabs>
    </w:pPr>
  </w:style>
  <w:style w:type="character" w:customStyle="1" w:styleId="FooterChar">
    <w:name w:val="Footer Char"/>
    <w:basedOn w:val="DefaultParagraphFont"/>
    <w:link w:val="Footer"/>
    <w:uiPriority w:val="99"/>
    <w:rsid w:val="00DD0792"/>
  </w:style>
  <w:style w:type="paragraph" w:styleId="ListParagraph">
    <w:name w:val="List Paragraph"/>
    <w:basedOn w:val="Normal"/>
    <w:uiPriority w:val="34"/>
    <w:qFormat/>
    <w:rsid w:val="00DD0792"/>
    <w:pPr>
      <w:ind w:left="720"/>
      <w:contextualSpacing/>
    </w:pPr>
  </w:style>
  <w:style w:type="character" w:customStyle="1" w:styleId="Heading2Char">
    <w:name w:val="Heading 2 Char"/>
    <w:basedOn w:val="DefaultParagraphFont"/>
    <w:link w:val="Heading2"/>
    <w:uiPriority w:val="9"/>
    <w:rsid w:val="004205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219E"/>
    <w:rPr>
      <w:sz w:val="16"/>
      <w:szCs w:val="16"/>
    </w:rPr>
  </w:style>
  <w:style w:type="paragraph" w:styleId="CommentText">
    <w:name w:val="annotation text"/>
    <w:basedOn w:val="Normal"/>
    <w:link w:val="CommentTextChar"/>
    <w:uiPriority w:val="99"/>
    <w:semiHidden/>
    <w:unhideWhenUsed/>
    <w:rsid w:val="0017219E"/>
    <w:rPr>
      <w:sz w:val="20"/>
      <w:szCs w:val="20"/>
    </w:rPr>
  </w:style>
  <w:style w:type="character" w:customStyle="1" w:styleId="CommentTextChar">
    <w:name w:val="Comment Text Char"/>
    <w:basedOn w:val="DefaultParagraphFont"/>
    <w:link w:val="CommentText"/>
    <w:uiPriority w:val="99"/>
    <w:semiHidden/>
    <w:rsid w:val="0017219E"/>
    <w:rPr>
      <w:sz w:val="20"/>
      <w:szCs w:val="20"/>
    </w:rPr>
  </w:style>
  <w:style w:type="paragraph" w:styleId="CommentSubject">
    <w:name w:val="annotation subject"/>
    <w:basedOn w:val="CommentText"/>
    <w:next w:val="CommentText"/>
    <w:link w:val="CommentSubjectChar"/>
    <w:uiPriority w:val="99"/>
    <w:semiHidden/>
    <w:unhideWhenUsed/>
    <w:rsid w:val="0017219E"/>
    <w:rPr>
      <w:b/>
      <w:bCs/>
    </w:rPr>
  </w:style>
  <w:style w:type="character" w:customStyle="1" w:styleId="CommentSubjectChar">
    <w:name w:val="Comment Subject Char"/>
    <w:basedOn w:val="CommentTextChar"/>
    <w:link w:val="CommentSubject"/>
    <w:uiPriority w:val="99"/>
    <w:semiHidden/>
    <w:rsid w:val="0017219E"/>
    <w:rPr>
      <w:b/>
      <w:bCs/>
      <w:sz w:val="20"/>
      <w:szCs w:val="20"/>
    </w:rPr>
  </w:style>
  <w:style w:type="paragraph" w:styleId="Revision">
    <w:name w:val="Revision"/>
    <w:hidden/>
    <w:uiPriority w:val="99"/>
    <w:semiHidden/>
    <w:rsid w:val="00077A7B"/>
  </w:style>
  <w:style w:type="table" w:styleId="LightList-Accent1">
    <w:name w:val="Light List Accent 1"/>
    <w:basedOn w:val="TableNormal"/>
    <w:uiPriority w:val="61"/>
    <w:rsid w:val="00077A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97273"/>
    <w:rPr>
      <w:color w:val="0000FF" w:themeColor="hyperlink"/>
      <w:u w:val="single"/>
    </w:rPr>
  </w:style>
  <w:style w:type="table" w:styleId="MediumShading1-Accent1">
    <w:name w:val="Medium Shading 1 Accent 1"/>
    <w:basedOn w:val="TableNormal"/>
    <w:uiPriority w:val="63"/>
    <w:rsid w:val="008622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C0D4F"/>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C0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tfinder.census.gov/faces/nav/jsf/pages/index.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erce.state.ak.us/cra/DCRAEx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spe.hhs.gov/poverty/figures-fed-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(Community Name) Coordinated Plan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12</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Coordinated Public Transit-Human Services Transportation Plan</vt:lpstr>
    </vt:vector>
  </TitlesOfParts>
  <Company>(Type the Community/Area Name)</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Public Transit-Human Services Transportation Plan</dc:title>
  <dc:creator>Lead Agency: (Agency Name)</dc:creator>
  <cp:lastModifiedBy>Julie Staveland</cp:lastModifiedBy>
  <cp:revision>13</cp:revision>
  <dcterms:created xsi:type="dcterms:W3CDTF">2014-11-18T17:26:00Z</dcterms:created>
  <dcterms:modified xsi:type="dcterms:W3CDTF">2015-05-12T20:20:00Z</dcterms:modified>
</cp:coreProperties>
</file>